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5" w:rsidRPr="00BD6705" w:rsidRDefault="00BD6705" w:rsidP="001C5975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</w:t>
      </w:r>
      <w:r w:rsidR="00EA531C">
        <w:rPr>
          <w:rFonts w:ascii="Times New Roman" w:hAnsi="Times New Roman" w:cs="Times New Roman"/>
          <w:b/>
          <w:bCs/>
          <w:sz w:val="20"/>
          <w:szCs w:val="20"/>
        </w:rPr>
        <w:t>ИТОГОВ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 ПО ЗАКУПКАМ </w:t>
      </w:r>
    </w:p>
    <w:p w:rsidR="001C5975" w:rsidRPr="00BD6705" w:rsidRDefault="001C5975" w:rsidP="001C5975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услуг по медицинскому страхованию на случай болезни способом из одного источника путем проведения конкурентных переговоров для реализации закупочной </w:t>
      </w:r>
      <w:proofErr w:type="spellStart"/>
      <w:r w:rsidRPr="00BD6705">
        <w:rPr>
          <w:rFonts w:ascii="Times New Roman" w:hAnsi="Times New Roman" w:cs="Times New Roman"/>
          <w:b/>
          <w:bCs/>
          <w:sz w:val="20"/>
          <w:szCs w:val="20"/>
        </w:rPr>
        <w:t>категорийной</w:t>
      </w:r>
      <w:proofErr w:type="spellEnd"/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 стратегии «Медицинское страхование» </w:t>
      </w:r>
      <w:r w:rsidR="002F6C30" w:rsidRPr="00BD6705">
        <w:rPr>
          <w:rFonts w:ascii="Times New Roman" w:hAnsi="Times New Roman" w:cs="Times New Roman"/>
          <w:b/>
          <w:bCs/>
          <w:sz w:val="20"/>
          <w:szCs w:val="20"/>
        </w:rPr>
        <w:t>(далее – Стратегия)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br/>
        <w:t>(код по ЕНС ТРУ – 749020.000.000010)</w:t>
      </w:r>
    </w:p>
    <w:p w:rsidR="001C5975" w:rsidRPr="00BD6705" w:rsidRDefault="001C5975" w:rsidP="001C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BF7FCC" w:rsidRPr="00BF7F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7FCC">
        <w:rPr>
          <w:rFonts w:ascii="Times New Roman" w:hAnsi="Times New Roman" w:cs="Times New Roman"/>
          <w:b/>
          <w:bCs/>
          <w:sz w:val="20"/>
          <w:szCs w:val="20"/>
        </w:rPr>
        <w:t>Алматы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7C18" w:rsidRPr="00BD670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C66F9">
        <w:rPr>
          <w:rFonts w:ascii="Times New Roman" w:hAnsi="Times New Roman" w:cs="Times New Roman"/>
          <w:b/>
          <w:bCs/>
          <w:sz w:val="20"/>
          <w:szCs w:val="20"/>
        </w:rPr>
        <w:t>Дата: 2</w:t>
      </w:r>
      <w:r w:rsidR="00EA5015" w:rsidRPr="00EC099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>.12.2018г.</w:t>
      </w:r>
    </w:p>
    <w:p w:rsidR="001C5975" w:rsidRPr="00BD6705" w:rsidRDefault="001C5975" w:rsidP="001C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5975" w:rsidRPr="00BD6705" w:rsidRDefault="001C5975" w:rsidP="001C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Организатор закупок</w:t>
      </w:r>
      <w:r w:rsidRPr="00BD6705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5C66F9">
        <w:rPr>
          <w:rFonts w:ascii="Times New Roman" w:hAnsi="Times New Roman" w:cs="Times New Roman"/>
          <w:bCs/>
          <w:sz w:val="20"/>
          <w:szCs w:val="20"/>
        </w:rPr>
        <w:t>А</w:t>
      </w:r>
      <w:r w:rsidRPr="00BD6705">
        <w:rPr>
          <w:rFonts w:ascii="Times New Roman" w:hAnsi="Times New Roman" w:cs="Times New Roman"/>
          <w:bCs/>
          <w:sz w:val="20"/>
          <w:szCs w:val="20"/>
        </w:rPr>
        <w:t>О «</w:t>
      </w:r>
      <w:r w:rsidR="005C66F9">
        <w:rPr>
          <w:rFonts w:ascii="Times New Roman" w:hAnsi="Times New Roman" w:cs="Times New Roman"/>
          <w:bCs/>
          <w:sz w:val="20"/>
          <w:szCs w:val="20"/>
        </w:rPr>
        <w:t>Эйр Астана</w:t>
      </w:r>
      <w:r w:rsidRPr="00BD6705">
        <w:rPr>
          <w:rFonts w:ascii="Times New Roman" w:hAnsi="Times New Roman" w:cs="Times New Roman"/>
          <w:bCs/>
          <w:sz w:val="20"/>
          <w:szCs w:val="20"/>
        </w:rPr>
        <w:t>»</w:t>
      </w:r>
      <w:r w:rsidR="006D31C9" w:rsidRPr="00BD6705">
        <w:rPr>
          <w:rFonts w:ascii="Times New Roman" w:hAnsi="Times New Roman" w:cs="Times New Roman"/>
          <w:bCs/>
          <w:sz w:val="20"/>
          <w:szCs w:val="20"/>
        </w:rPr>
        <w:t>.</w:t>
      </w:r>
    </w:p>
    <w:p w:rsidR="001C5975" w:rsidRPr="00BD6705" w:rsidRDefault="001C5975" w:rsidP="00FC7C18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BD6705" w:rsidRPr="00BD6705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 закупок</w:t>
      </w:r>
      <w:r w:rsidRPr="00BD6705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1C5975" w:rsidRPr="00BD6705" w:rsidRDefault="001C5975" w:rsidP="00FC7C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BD6705">
        <w:rPr>
          <w:rFonts w:ascii="Times New Roman" w:hAnsi="Times New Roman" w:cs="Times New Roman"/>
          <w:bCs/>
          <w:sz w:val="20"/>
          <w:szCs w:val="20"/>
        </w:rPr>
        <w:t>АО «</w:t>
      </w:r>
      <w:r w:rsidR="005C66F9">
        <w:rPr>
          <w:rFonts w:ascii="Times New Roman" w:hAnsi="Times New Roman" w:cs="Times New Roman"/>
          <w:bCs/>
          <w:sz w:val="20"/>
          <w:szCs w:val="20"/>
        </w:rPr>
        <w:t>Эйр Астана</w:t>
      </w:r>
      <w:r w:rsidRPr="00BD6705">
        <w:rPr>
          <w:rFonts w:ascii="Times New Roman" w:hAnsi="Times New Roman" w:cs="Times New Roman"/>
          <w:bCs/>
          <w:sz w:val="20"/>
          <w:szCs w:val="20"/>
        </w:rPr>
        <w:t>»</w:t>
      </w:r>
      <w:r w:rsidRPr="00BD6705">
        <w:rPr>
          <w:rFonts w:ascii="Times New Roman" w:hAnsi="Times New Roman" w:cs="Times New Roman"/>
          <w:bCs/>
          <w:sz w:val="20"/>
          <w:szCs w:val="20"/>
          <w:lang w:val="kk-KZ"/>
        </w:rPr>
        <w:t>;</w:t>
      </w:r>
    </w:p>
    <w:p w:rsidR="001C5975" w:rsidRPr="00BD6705" w:rsidRDefault="001C5975" w:rsidP="00FC7C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D6705">
        <w:rPr>
          <w:rFonts w:ascii="Times New Roman" w:hAnsi="Times New Roman" w:cs="Times New Roman"/>
          <w:sz w:val="20"/>
          <w:szCs w:val="20"/>
        </w:rPr>
        <w:t>АО «</w:t>
      </w:r>
      <w:r w:rsidR="005C66F9">
        <w:rPr>
          <w:rFonts w:ascii="Times New Roman" w:hAnsi="Times New Roman" w:cs="Times New Roman"/>
          <w:sz w:val="20"/>
          <w:szCs w:val="20"/>
          <w:lang w:val="en-US"/>
        </w:rPr>
        <w:t>QAZAQ AIR</w:t>
      </w:r>
      <w:r w:rsidR="005C66F9">
        <w:rPr>
          <w:rFonts w:ascii="Times New Roman" w:hAnsi="Times New Roman" w:cs="Times New Roman"/>
          <w:bCs/>
          <w:sz w:val="20"/>
          <w:szCs w:val="20"/>
        </w:rPr>
        <w:t>.</w:t>
      </w:r>
    </w:p>
    <w:p w:rsidR="00C27659" w:rsidRPr="00BD6705" w:rsidRDefault="00C27659" w:rsidP="00C2765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right="11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1C5975" w:rsidRPr="00BD6705" w:rsidRDefault="00BD6705" w:rsidP="00FC7C18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СВЕДЕНИЯ О ПРИСУТСТВИИ ЧЛЕНОВ ПЕРЕГОВОРНОЙ ГРУППЫ ПРИ РАССМОТРЕНИИ ЗАЯВОК НА УЧАСТИЕ ПОТЕНЦИАЛЬНЫХ ПОСТАВЩИКОВ В КОНКУРЕНТНЫХ ПЕРЕГОВОРАХ</w:t>
      </w:r>
    </w:p>
    <w:tbl>
      <w:tblPr>
        <w:tblStyle w:val="a3"/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5953"/>
        <w:gridCol w:w="1559"/>
        <w:gridCol w:w="1447"/>
      </w:tblGrid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126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69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5953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 присутствия</w:t>
            </w:r>
          </w:p>
        </w:tc>
        <w:tc>
          <w:tcPr>
            <w:tcW w:w="1447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отсутствия</w:t>
            </w:r>
          </w:p>
        </w:tc>
      </w:tr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03455" w:rsidRPr="00BD6705" w:rsidRDefault="005C66F9" w:rsidP="00FC7C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Кунхожаева  Д. Д.</w:t>
            </w:r>
            <w:r w:rsidR="00FC7C18"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2694" w:type="dxa"/>
          </w:tcPr>
          <w:p w:rsidR="00F03455" w:rsidRPr="00BD6705" w:rsidRDefault="007B1738" w:rsidP="00FC7C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</w:t>
            </w:r>
            <w:r w:rsidR="00FC7C18"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редседатель</w:t>
            </w:r>
          </w:p>
        </w:tc>
        <w:tc>
          <w:tcPr>
            <w:tcW w:w="5953" w:type="dxa"/>
          </w:tcPr>
          <w:p w:rsidR="00F03455" w:rsidRPr="00BD6705" w:rsidRDefault="005C66F9" w:rsidP="00FC7C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Вице-президент по закупкам АО «Эйр Астана»</w:t>
            </w:r>
          </w:p>
        </w:tc>
        <w:tc>
          <w:tcPr>
            <w:tcW w:w="1559" w:type="dxa"/>
          </w:tcPr>
          <w:p w:rsidR="00F03455" w:rsidRPr="00BD6705" w:rsidRDefault="00FC7C1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03455" w:rsidRPr="00BD6705" w:rsidRDefault="00F03455" w:rsidP="00FC7C1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03455" w:rsidRPr="00BD6705" w:rsidRDefault="005C66F9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Саттарова  А. Д.</w:t>
            </w:r>
          </w:p>
        </w:tc>
        <w:tc>
          <w:tcPr>
            <w:tcW w:w="2694" w:type="dxa"/>
          </w:tcPr>
          <w:p w:rsidR="00F03455" w:rsidRPr="00BD6705" w:rsidRDefault="002F6C30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заместитель председателя</w:t>
            </w:r>
          </w:p>
        </w:tc>
        <w:tc>
          <w:tcPr>
            <w:tcW w:w="5953" w:type="dxa"/>
          </w:tcPr>
          <w:p w:rsidR="00F03455" w:rsidRPr="00BD6705" w:rsidRDefault="005C66F9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Старший менеджер по конкурсам АО «Эйр Астана»</w:t>
            </w:r>
          </w:p>
        </w:tc>
        <w:tc>
          <w:tcPr>
            <w:tcW w:w="1559" w:type="dxa"/>
          </w:tcPr>
          <w:p w:rsidR="00F03455" w:rsidRPr="00BD6705" w:rsidRDefault="002F6C30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03455" w:rsidRPr="00BD6705" w:rsidRDefault="00F03455" w:rsidP="001C597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F03455" w:rsidRPr="00BD6705" w:rsidRDefault="007A5A53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Кривощекова </w:t>
            </w:r>
            <w:r w:rsidR="008234F2"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В. И.</w:t>
            </w:r>
          </w:p>
        </w:tc>
        <w:tc>
          <w:tcPr>
            <w:tcW w:w="2694" w:type="dxa"/>
          </w:tcPr>
          <w:p w:rsidR="00F03455" w:rsidRPr="00683CEA" w:rsidRDefault="008234F2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Член переговорной группы</w:t>
            </w:r>
          </w:p>
        </w:tc>
        <w:tc>
          <w:tcPr>
            <w:tcW w:w="5953" w:type="dxa"/>
          </w:tcPr>
          <w:p w:rsidR="00F03455" w:rsidRPr="00BD6705" w:rsidRDefault="008234F2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Менеджер по закупкам АО «Эйр Астана»</w:t>
            </w:r>
          </w:p>
        </w:tc>
        <w:tc>
          <w:tcPr>
            <w:tcW w:w="1559" w:type="dxa"/>
          </w:tcPr>
          <w:p w:rsidR="00F03455" w:rsidRPr="00BD6705" w:rsidRDefault="002F6C30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03455" w:rsidRPr="00BD6705" w:rsidRDefault="00F03455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F03455" w:rsidRPr="007B1738" w:rsidRDefault="008234F2" w:rsidP="00683C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Балгужина Л. М.</w:t>
            </w:r>
          </w:p>
        </w:tc>
        <w:tc>
          <w:tcPr>
            <w:tcW w:w="2694" w:type="dxa"/>
          </w:tcPr>
          <w:p w:rsidR="00F03455" w:rsidRPr="00BD6705" w:rsidRDefault="008234F2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Член переговорной группы</w:t>
            </w:r>
          </w:p>
        </w:tc>
        <w:tc>
          <w:tcPr>
            <w:tcW w:w="5953" w:type="dxa"/>
          </w:tcPr>
          <w:p w:rsidR="00F03455" w:rsidRPr="00BD6705" w:rsidRDefault="008234F2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Старший специалист по работе с персоналом АО «Эйр Астана»</w:t>
            </w:r>
          </w:p>
        </w:tc>
        <w:tc>
          <w:tcPr>
            <w:tcW w:w="1559" w:type="dxa"/>
          </w:tcPr>
          <w:p w:rsidR="00F03455" w:rsidRPr="00BD6705" w:rsidRDefault="002F6C30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03455" w:rsidRPr="00BD6705" w:rsidRDefault="00F03455" w:rsidP="002F6C3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FC7C18" w:rsidRPr="00BD6705" w:rsidTr="007A5A53">
        <w:tc>
          <w:tcPr>
            <w:tcW w:w="704" w:type="dxa"/>
          </w:tcPr>
          <w:p w:rsidR="00F03455" w:rsidRPr="00BD6705" w:rsidRDefault="00F03455" w:rsidP="00F03455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F03455" w:rsidRPr="007B1738" w:rsidRDefault="007B1738" w:rsidP="001C597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</w:t>
            </w:r>
            <w:r w:rsid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лдабекова </w:t>
            </w: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А. Ш.</w:t>
            </w:r>
          </w:p>
        </w:tc>
        <w:tc>
          <w:tcPr>
            <w:tcW w:w="2694" w:type="dxa"/>
          </w:tcPr>
          <w:p w:rsidR="00F03455" w:rsidRPr="00BD6705" w:rsidRDefault="007B1738" w:rsidP="001C597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Член переговорной группы</w:t>
            </w:r>
          </w:p>
        </w:tc>
        <w:tc>
          <w:tcPr>
            <w:tcW w:w="5953" w:type="dxa"/>
          </w:tcPr>
          <w:p w:rsidR="00F03455" w:rsidRPr="007A5A53" w:rsidRDefault="007B173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Менеджер центра по обслуживанию персонала  АО «Эйр Астана»</w:t>
            </w:r>
          </w:p>
        </w:tc>
        <w:tc>
          <w:tcPr>
            <w:tcW w:w="1559" w:type="dxa"/>
          </w:tcPr>
          <w:p w:rsidR="00F03455" w:rsidRPr="00BD6705" w:rsidRDefault="00683CEA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03455" w:rsidRPr="00BD6705" w:rsidRDefault="00F03455" w:rsidP="001C5975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EE6" w:rsidRPr="00BD6705" w:rsidTr="007A5A53">
        <w:tc>
          <w:tcPr>
            <w:tcW w:w="704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F76EE6" w:rsidRPr="007B1738" w:rsidRDefault="007B1738" w:rsidP="00F76E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Мерзликина  Е. В.</w:t>
            </w:r>
          </w:p>
        </w:tc>
        <w:tc>
          <w:tcPr>
            <w:tcW w:w="2694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Член переговорной группы</w:t>
            </w:r>
          </w:p>
        </w:tc>
        <w:tc>
          <w:tcPr>
            <w:tcW w:w="5953" w:type="dxa"/>
          </w:tcPr>
          <w:p w:rsidR="00F76EE6" w:rsidRPr="00BD6705" w:rsidRDefault="007B173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Специалист по закупкам АО «QAZAQ AIR»</w:t>
            </w:r>
          </w:p>
        </w:tc>
        <w:tc>
          <w:tcPr>
            <w:tcW w:w="1559" w:type="dxa"/>
          </w:tcPr>
          <w:p w:rsidR="00F76EE6" w:rsidRPr="00BD6705" w:rsidRDefault="007A5A53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47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6EE6" w:rsidRPr="00BD6705" w:rsidTr="007A5A53">
        <w:tc>
          <w:tcPr>
            <w:tcW w:w="704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F76EE6" w:rsidRPr="007B1738" w:rsidRDefault="007B1738" w:rsidP="00F76E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Дуненбетова А. Н.</w:t>
            </w:r>
          </w:p>
        </w:tc>
        <w:tc>
          <w:tcPr>
            <w:tcW w:w="2694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Член переговорной группы</w:t>
            </w:r>
          </w:p>
        </w:tc>
        <w:tc>
          <w:tcPr>
            <w:tcW w:w="5953" w:type="dxa"/>
          </w:tcPr>
          <w:p w:rsidR="00F76EE6" w:rsidRPr="00BD6705" w:rsidRDefault="007B173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Менеджер по компенсациям и льготам АО «QAZAQ AIR»</w:t>
            </w:r>
          </w:p>
        </w:tc>
        <w:tc>
          <w:tcPr>
            <w:tcW w:w="1559" w:type="dxa"/>
          </w:tcPr>
          <w:p w:rsidR="00F76EE6" w:rsidRPr="00BD6705" w:rsidRDefault="00F76EE6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F76EE6" w:rsidRPr="00BD6705" w:rsidRDefault="00F76EE6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4AE1" w:rsidRPr="005A28AD" w:rsidTr="007A5A53">
        <w:tc>
          <w:tcPr>
            <w:tcW w:w="704" w:type="dxa"/>
          </w:tcPr>
          <w:p w:rsidR="004A4AE1" w:rsidRPr="005A28AD" w:rsidRDefault="004A4AE1" w:rsidP="00F76EE6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AD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4A4AE1" w:rsidRPr="007B1738" w:rsidRDefault="007B1738" w:rsidP="00F76E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Байниязова  А. Ж.</w:t>
            </w:r>
          </w:p>
        </w:tc>
        <w:tc>
          <w:tcPr>
            <w:tcW w:w="2694" w:type="dxa"/>
          </w:tcPr>
          <w:p w:rsidR="004A4AE1" w:rsidRPr="005A28AD" w:rsidRDefault="007B1738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</w:t>
            </w:r>
          </w:p>
        </w:tc>
        <w:tc>
          <w:tcPr>
            <w:tcW w:w="5953" w:type="dxa"/>
          </w:tcPr>
          <w:p w:rsidR="004A4AE1" w:rsidRPr="007A5A53" w:rsidRDefault="00A44C2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</w:t>
            </w:r>
            <w:r w:rsidR="007B1738"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ксперт Департамента категорийного управления закупками ТОО «Самрук-Казына Контракт»</w:t>
            </w:r>
          </w:p>
        </w:tc>
        <w:tc>
          <w:tcPr>
            <w:tcW w:w="1559" w:type="dxa"/>
          </w:tcPr>
          <w:p w:rsidR="004A4AE1" w:rsidRPr="005A28AD" w:rsidRDefault="007A6F4C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A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47" w:type="dxa"/>
          </w:tcPr>
          <w:p w:rsidR="004A4AE1" w:rsidRPr="005A28AD" w:rsidRDefault="004A4AE1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4AE1" w:rsidRPr="005A28AD" w:rsidTr="007A5A53">
        <w:tc>
          <w:tcPr>
            <w:tcW w:w="704" w:type="dxa"/>
          </w:tcPr>
          <w:p w:rsidR="004A4AE1" w:rsidRPr="005A28AD" w:rsidRDefault="004A4AE1" w:rsidP="00F76EE6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28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2126" w:type="dxa"/>
          </w:tcPr>
          <w:p w:rsidR="004A4AE1" w:rsidRPr="007B1738" w:rsidRDefault="007B1738" w:rsidP="00F76E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Кушербаева  М. Е.</w:t>
            </w:r>
          </w:p>
        </w:tc>
        <w:tc>
          <w:tcPr>
            <w:tcW w:w="2694" w:type="dxa"/>
          </w:tcPr>
          <w:p w:rsidR="004A4AE1" w:rsidRPr="005A28AD" w:rsidRDefault="007B1738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</w:t>
            </w:r>
          </w:p>
        </w:tc>
        <w:tc>
          <w:tcPr>
            <w:tcW w:w="5953" w:type="dxa"/>
          </w:tcPr>
          <w:p w:rsidR="004A4AE1" w:rsidRPr="007A5A53" w:rsidRDefault="00A44C28" w:rsidP="007A5A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менеджер</w:t>
            </w:r>
            <w:r w:rsidR="007B1738"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Департамента категорийного управления закупками ТОО «Самрук-Казына Контракт»</w:t>
            </w:r>
          </w:p>
        </w:tc>
        <w:tc>
          <w:tcPr>
            <w:tcW w:w="1559" w:type="dxa"/>
          </w:tcPr>
          <w:p w:rsidR="004A4AE1" w:rsidRPr="005A28AD" w:rsidRDefault="005A28AD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47" w:type="dxa"/>
          </w:tcPr>
          <w:p w:rsidR="004A4AE1" w:rsidRPr="005A28AD" w:rsidRDefault="004A4AE1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6F4C" w:rsidRPr="00BD6705" w:rsidTr="007A5A53">
        <w:tc>
          <w:tcPr>
            <w:tcW w:w="704" w:type="dxa"/>
          </w:tcPr>
          <w:p w:rsidR="007A6F4C" w:rsidRPr="00BD6705" w:rsidRDefault="007A6F4C" w:rsidP="00F76EE6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A6F4C" w:rsidRPr="007B1738" w:rsidRDefault="00F11044" w:rsidP="00F76E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B1738"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нгушбаев Р. К.</w:t>
            </w:r>
          </w:p>
        </w:tc>
        <w:tc>
          <w:tcPr>
            <w:tcW w:w="2694" w:type="dxa"/>
          </w:tcPr>
          <w:p w:rsidR="007A6F4C" w:rsidRPr="00BD6705" w:rsidRDefault="007B1738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</w:t>
            </w:r>
          </w:p>
        </w:tc>
        <w:tc>
          <w:tcPr>
            <w:tcW w:w="5953" w:type="dxa"/>
          </w:tcPr>
          <w:p w:rsidR="007A6F4C" w:rsidRPr="007B1738" w:rsidRDefault="007B1738" w:rsidP="007B173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Директор Департамента категорийного управления закупками ТОО «Самрук-Казына Контракт»</w:t>
            </w:r>
          </w:p>
        </w:tc>
        <w:tc>
          <w:tcPr>
            <w:tcW w:w="1559" w:type="dxa"/>
          </w:tcPr>
          <w:p w:rsidR="007A6F4C" w:rsidRPr="00EA5015" w:rsidRDefault="007A6F4C" w:rsidP="007A5A53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47" w:type="dxa"/>
          </w:tcPr>
          <w:p w:rsidR="007A6F4C" w:rsidRPr="00BD6705" w:rsidRDefault="007A6F4C" w:rsidP="00F76EE6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0B00" w:rsidRPr="00BD6705" w:rsidTr="007A5A53">
        <w:tc>
          <w:tcPr>
            <w:tcW w:w="704" w:type="dxa"/>
          </w:tcPr>
          <w:p w:rsidR="00C30B00" w:rsidRPr="00C30B00" w:rsidRDefault="00C30B00" w:rsidP="00C30B0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C30B00" w:rsidRPr="007B1738" w:rsidRDefault="007B1738" w:rsidP="00C30B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Кулахметов Т. К.</w:t>
            </w:r>
          </w:p>
        </w:tc>
        <w:tc>
          <w:tcPr>
            <w:tcW w:w="2694" w:type="dxa"/>
          </w:tcPr>
          <w:p w:rsidR="00C30B00" w:rsidRPr="00BD6705" w:rsidRDefault="000631D2" w:rsidP="00C30B0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</w:t>
            </w:r>
          </w:p>
        </w:tc>
        <w:tc>
          <w:tcPr>
            <w:tcW w:w="5953" w:type="dxa"/>
          </w:tcPr>
          <w:p w:rsidR="00C30B00" w:rsidRPr="007B1738" w:rsidRDefault="007B1738" w:rsidP="007B173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B173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Председатель Правления ОИП и ЮЛ «Национальная палата здравохранения»</w:t>
            </w:r>
          </w:p>
        </w:tc>
        <w:tc>
          <w:tcPr>
            <w:tcW w:w="1559" w:type="dxa"/>
          </w:tcPr>
          <w:p w:rsidR="00C30B00" w:rsidRDefault="00C30B00" w:rsidP="007A5A53">
            <w:pPr>
              <w:jc w:val="center"/>
            </w:pPr>
            <w:r w:rsidRPr="008D6283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47" w:type="dxa"/>
          </w:tcPr>
          <w:p w:rsidR="00C30B00" w:rsidRPr="00BD6705" w:rsidRDefault="00C30B00" w:rsidP="00C30B0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55FC" w:rsidRPr="00BD6705" w:rsidTr="007A5A53">
        <w:tc>
          <w:tcPr>
            <w:tcW w:w="704" w:type="dxa"/>
          </w:tcPr>
          <w:p w:rsidR="004255FC" w:rsidRDefault="004255FC" w:rsidP="00C30B0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4255FC" w:rsidRPr="007B1738" w:rsidRDefault="004255FC" w:rsidP="00C30B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Агдавлетов Т. К.</w:t>
            </w:r>
          </w:p>
        </w:tc>
        <w:tc>
          <w:tcPr>
            <w:tcW w:w="2694" w:type="dxa"/>
          </w:tcPr>
          <w:p w:rsidR="004255FC" w:rsidRDefault="004255FC" w:rsidP="00C30B0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</w:tc>
        <w:tc>
          <w:tcPr>
            <w:tcW w:w="5953" w:type="dxa"/>
          </w:tcPr>
          <w:p w:rsidR="004255FC" w:rsidRPr="007B1738" w:rsidRDefault="005F59FE" w:rsidP="007B173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Менеджер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процедурам </w:t>
            </w: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ок</w:t>
            </w:r>
            <w:r w:rsidRPr="007A5A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АО «Эйр Астана»</w:t>
            </w:r>
          </w:p>
        </w:tc>
        <w:tc>
          <w:tcPr>
            <w:tcW w:w="1559" w:type="dxa"/>
          </w:tcPr>
          <w:p w:rsidR="004255FC" w:rsidRPr="005F59FE" w:rsidRDefault="005F59FE" w:rsidP="007A5A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Да </w:t>
            </w:r>
          </w:p>
        </w:tc>
        <w:tc>
          <w:tcPr>
            <w:tcW w:w="1447" w:type="dxa"/>
          </w:tcPr>
          <w:p w:rsidR="004255FC" w:rsidRPr="00BD6705" w:rsidRDefault="004255FC" w:rsidP="00C30B0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B5164" w:rsidRPr="00BD6705" w:rsidRDefault="00BD6705" w:rsidP="004255FC">
      <w:pPr>
        <w:widowControl w:val="0"/>
        <w:autoSpaceDE w:val="0"/>
        <w:autoSpaceDN w:val="0"/>
        <w:adjustRightInd w:val="0"/>
        <w:spacing w:before="24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ПЕРЕЧЕНЬ ЗАКУПАЕМЫХ УСЛУГ</w:t>
      </w:r>
    </w:p>
    <w:tbl>
      <w:tblPr>
        <w:tblStyle w:val="a3"/>
        <w:tblW w:w="14029" w:type="dxa"/>
        <w:tblInd w:w="113" w:type="dxa"/>
        <w:tblLook w:val="04A0" w:firstRow="1" w:lastRow="0" w:firstColumn="1" w:lastColumn="0" w:noHBand="0" w:noVBand="1"/>
      </w:tblPr>
      <w:tblGrid>
        <w:gridCol w:w="1036"/>
        <w:gridCol w:w="3133"/>
        <w:gridCol w:w="5324"/>
        <w:gridCol w:w="1842"/>
        <w:gridCol w:w="2694"/>
      </w:tblGrid>
      <w:tr w:rsidR="007A5A53" w:rsidRPr="00BD6705" w:rsidTr="007F3F29">
        <w:tc>
          <w:tcPr>
            <w:tcW w:w="1036" w:type="dxa"/>
          </w:tcPr>
          <w:p w:rsidR="007A5A53" w:rsidRPr="00BD6705" w:rsidRDefault="007A5A53" w:rsidP="008B5164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3133" w:type="dxa"/>
          </w:tcPr>
          <w:p w:rsidR="007A5A53" w:rsidRPr="00BD6705" w:rsidRDefault="007A5A53" w:rsidP="008B5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5324" w:type="dxa"/>
          </w:tcPr>
          <w:p w:rsidR="007A5A53" w:rsidRPr="00BD6705" w:rsidRDefault="007A5A53" w:rsidP="008B5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1842" w:type="dxa"/>
          </w:tcPr>
          <w:p w:rsidR="007A5A53" w:rsidRPr="00BD6705" w:rsidRDefault="007A5A53" w:rsidP="008B5164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2694" w:type="dxa"/>
          </w:tcPr>
          <w:p w:rsidR="007A5A53" w:rsidRPr="00BD6705" w:rsidRDefault="007A5A53" w:rsidP="007A6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выделенная для закупки без учета НДС</w:t>
            </w:r>
          </w:p>
        </w:tc>
      </w:tr>
      <w:tr w:rsidR="007A5A53" w:rsidRPr="00BD6705" w:rsidTr="007F3F29">
        <w:tc>
          <w:tcPr>
            <w:tcW w:w="1036" w:type="dxa"/>
          </w:tcPr>
          <w:p w:rsidR="007A5A53" w:rsidRPr="00BD6705" w:rsidRDefault="007A5A53" w:rsidP="007A6F4C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33" w:type="dxa"/>
            <w:vAlign w:val="center"/>
          </w:tcPr>
          <w:p w:rsidR="007A5A53" w:rsidRPr="007A5A53" w:rsidRDefault="007A5A53" w:rsidP="007A6F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«Эйр Астана»</w:t>
            </w:r>
          </w:p>
        </w:tc>
        <w:tc>
          <w:tcPr>
            <w:tcW w:w="5324" w:type="dxa"/>
          </w:tcPr>
          <w:p w:rsidR="007A5A53" w:rsidRPr="007A5A53" w:rsidRDefault="007A5A53" w:rsidP="007A6F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1842" w:type="dxa"/>
            <w:vAlign w:val="center"/>
          </w:tcPr>
          <w:p w:rsidR="007A5A53" w:rsidRPr="00EA5015" w:rsidRDefault="00EA5015" w:rsidP="00BD67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5 640</w:t>
            </w:r>
          </w:p>
        </w:tc>
        <w:tc>
          <w:tcPr>
            <w:tcW w:w="2694" w:type="dxa"/>
            <w:vAlign w:val="center"/>
          </w:tcPr>
          <w:p w:rsidR="007A5A53" w:rsidRPr="007A5A53" w:rsidRDefault="007A5A53" w:rsidP="00245A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237 320 160,00</w:t>
            </w:r>
          </w:p>
        </w:tc>
      </w:tr>
      <w:tr w:rsidR="007A5A53" w:rsidRPr="00BD6705" w:rsidTr="007F3F29">
        <w:tc>
          <w:tcPr>
            <w:tcW w:w="1036" w:type="dxa"/>
          </w:tcPr>
          <w:p w:rsidR="007A5A53" w:rsidRPr="00BD6705" w:rsidRDefault="007A5A53" w:rsidP="007A6F4C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33" w:type="dxa"/>
            <w:vAlign w:val="center"/>
          </w:tcPr>
          <w:p w:rsidR="007A5A53" w:rsidRPr="007A5A53" w:rsidRDefault="007A5A53" w:rsidP="007A6F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«QAZAQ AIR»</w:t>
            </w:r>
          </w:p>
        </w:tc>
        <w:tc>
          <w:tcPr>
            <w:tcW w:w="5324" w:type="dxa"/>
          </w:tcPr>
          <w:p w:rsidR="007A5A53" w:rsidRPr="007A5A53" w:rsidRDefault="007A5A53" w:rsidP="007A6F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1842" w:type="dxa"/>
            <w:vAlign w:val="center"/>
          </w:tcPr>
          <w:p w:rsidR="007A5A53" w:rsidRPr="007A5A53" w:rsidRDefault="007F3F29" w:rsidP="007A6F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</w:t>
            </w:r>
          </w:p>
        </w:tc>
        <w:tc>
          <w:tcPr>
            <w:tcW w:w="2694" w:type="dxa"/>
            <w:vAlign w:val="center"/>
          </w:tcPr>
          <w:p w:rsidR="007A5A53" w:rsidRPr="007A5A53" w:rsidRDefault="007A5A53" w:rsidP="007A6F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13 876 400,00</w:t>
            </w:r>
          </w:p>
        </w:tc>
      </w:tr>
    </w:tbl>
    <w:p w:rsidR="00237FF7" w:rsidRPr="00BD6705" w:rsidRDefault="00BD6705" w:rsidP="008B5164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СВЕДЕНИЯ О НАПРАВЛЕНИИ ЗАПРОСОВ</w:t>
      </w:r>
    </w:p>
    <w:p w:rsidR="00237FF7" w:rsidRPr="00BD6705" w:rsidRDefault="00BE36FB" w:rsidP="00237FF7">
      <w:pPr>
        <w:widowControl w:val="0"/>
        <w:autoSpaceDE w:val="0"/>
        <w:autoSpaceDN w:val="0"/>
        <w:adjustRightInd w:val="0"/>
        <w:ind w:left="113" w:right="118"/>
        <w:rPr>
          <w:rFonts w:ascii="Times New Roman" w:hAnsi="Times New Roman" w:cs="Times New Roman"/>
          <w:bCs/>
          <w:sz w:val="20"/>
          <w:szCs w:val="20"/>
        </w:rPr>
      </w:pPr>
      <w:r w:rsidRPr="00BE36FB">
        <w:rPr>
          <w:rFonts w:ascii="Times New Roman" w:hAnsi="Times New Roman" w:cs="Times New Roman"/>
          <w:bCs/>
          <w:sz w:val="20"/>
          <w:szCs w:val="20"/>
        </w:rPr>
        <w:t>Были предоставлены разъяснения закупочной документации потенциальным поставщикам.</w:t>
      </w:r>
    </w:p>
    <w:p w:rsidR="00FA6D5B" w:rsidRPr="00FA6D5B" w:rsidRDefault="00FA6D5B" w:rsidP="00BE36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6FB" w:rsidRDefault="00BE36FB" w:rsidP="00BE36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Наблюдатель переговорной группы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Кулахметов Т. К.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214C8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от имени НПП «Атамекен»  </w:t>
      </w:r>
      <w:r w:rsidR="001F489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озвучил </w:t>
      </w:r>
      <w:r w:rsidR="00214C8F">
        <w:rPr>
          <w:rFonts w:ascii="Times New Roman" w:hAnsi="Times New Roman" w:cs="Times New Roman"/>
          <w:color w:val="000000"/>
          <w:sz w:val="20"/>
          <w:szCs w:val="20"/>
          <w:lang w:val="kk-KZ"/>
        </w:rPr>
        <w:t>следующие наруше</w:t>
      </w:r>
      <w:r w:rsidR="003422F9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ния</w:t>
      </w:r>
      <w:r w:rsidR="007E01B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касательно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проведении</w:t>
      </w:r>
      <w:r w:rsidR="007E01B4">
        <w:rPr>
          <w:rFonts w:ascii="Times New Roman" w:hAnsi="Times New Roman" w:cs="Times New Roman"/>
          <w:color w:val="000000"/>
          <w:sz w:val="20"/>
          <w:szCs w:val="20"/>
          <w:lang w:val="kk-KZ"/>
        </w:rPr>
        <w:t>я</w:t>
      </w:r>
      <w:r w:rsidR="003E7276" w:rsidRPr="003E72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закупок:</w:t>
      </w:r>
    </w:p>
    <w:tbl>
      <w:tblPr>
        <w:tblStyle w:val="a3"/>
        <w:tblW w:w="13462" w:type="dxa"/>
        <w:tblInd w:w="113" w:type="dxa"/>
        <w:tblLook w:val="04A0" w:firstRow="1" w:lastRow="0" w:firstColumn="1" w:lastColumn="0" w:noHBand="0" w:noVBand="1"/>
      </w:tblPr>
      <w:tblGrid>
        <w:gridCol w:w="6331"/>
        <w:gridCol w:w="7131"/>
      </w:tblGrid>
      <w:tr w:rsidR="00BE36FB" w:rsidRPr="00BD6705" w:rsidTr="00BE36FB">
        <w:tc>
          <w:tcPr>
            <w:tcW w:w="6331" w:type="dxa"/>
            <w:vAlign w:val="center"/>
          </w:tcPr>
          <w:p w:rsidR="00BE36FB" w:rsidRDefault="00BE36FB" w:rsidP="00F6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Озвученные нарушения при проведении закупок</w:t>
            </w:r>
          </w:p>
        </w:tc>
        <w:tc>
          <w:tcPr>
            <w:tcW w:w="7131" w:type="dxa"/>
            <w:vAlign w:val="center"/>
          </w:tcPr>
          <w:p w:rsidR="00BE36FB" w:rsidRPr="00BD6705" w:rsidRDefault="00BE36FB" w:rsidP="00F6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переговорной группы</w:t>
            </w:r>
          </w:p>
        </w:tc>
      </w:tr>
      <w:tr w:rsidR="00BE36FB" w:rsidRPr="00BD6705" w:rsidTr="00BE36FB">
        <w:tc>
          <w:tcPr>
            <w:tcW w:w="6331" w:type="dxa"/>
            <w:vAlign w:val="center"/>
          </w:tcPr>
          <w:p w:rsidR="00E04448" w:rsidRDefault="00965CE0" w:rsidP="003422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B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7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E04448" w:rsidRPr="00E0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Нарушение сроков предоставления запроса потенциальными заказчиками (п. 46). </w:t>
            </w:r>
          </w:p>
          <w:p w:rsidR="003422F9" w:rsidRPr="003422F9" w:rsidRDefault="0001743B" w:rsidP="003422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422F9" w:rsidRPr="003422F9">
              <w:rPr>
                <w:rFonts w:ascii="Times New Roman" w:hAnsi="Times New Roman" w:cs="Times New Roman"/>
                <w:sz w:val="20"/>
                <w:szCs w:val="20"/>
              </w:rPr>
              <w:t xml:space="preserve">Для сбора и предоставления документов </w:t>
            </w:r>
            <w:r w:rsidR="003422F9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потенциальным поставщикам</w:t>
            </w:r>
            <w:r w:rsidR="003422F9" w:rsidRPr="003422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422F9" w:rsidRPr="003422F9">
              <w:rPr>
                <w:rFonts w:ascii="Times New Roman" w:hAnsi="Times New Roman" w:cs="Times New Roman"/>
                <w:sz w:val="20"/>
                <w:szCs w:val="20"/>
              </w:rPr>
              <w:t>были даны очень сжатые сроки.</w:t>
            </w:r>
          </w:p>
          <w:p w:rsidR="003422F9" w:rsidRPr="003422F9" w:rsidRDefault="003422F9" w:rsidP="003422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Запрос о разъяснении положений Закупочной документации в сроки, оговоренные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купочной документацией, подгото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вить не представлялось возможным.</w:t>
            </w:r>
          </w:p>
          <w:p w:rsidR="00BE36FB" w:rsidRPr="00A71B71" w:rsidRDefault="00BE36FB" w:rsidP="00342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1" w:type="dxa"/>
            <w:vAlign w:val="center"/>
          </w:tcPr>
          <w:p w:rsidR="00965CE0" w:rsidRDefault="00BE36FB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Запрос на предоставление пакета документов для потенциальных поставщиков был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 14 декабря 2018 года, заявки принимались до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декабря 2018 года. </w:t>
            </w:r>
          </w:p>
          <w:p w:rsidR="00965CE0" w:rsidRDefault="00BE36FB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Сжатые сроки обусловлены тем, что</w:t>
            </w:r>
            <w:r w:rsidR="00965CE0" w:rsidRPr="003E7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утве</w:t>
            </w:r>
            <w:r w:rsidR="003E7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рждена Фондом 13.12.2018 года, 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заказчикам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крайне 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 заключить договор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31.12.2018 со сроком действия с 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01.01.</w:t>
            </w:r>
            <w:r w:rsidR="00965CE0"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65CE0"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года,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</w:t>
            </w:r>
            <w:r w:rsidRPr="00BE36FB">
              <w:rPr>
                <w:rFonts w:ascii="Times New Roman" w:hAnsi="Times New Roman" w:cs="Times New Roman"/>
                <w:bCs/>
                <w:sz w:val="20"/>
                <w:szCs w:val="20"/>
              </w:rPr>
              <w:t>, у заказчиков оставалось слишком мало времени до заключения договора</w:t>
            </w:r>
            <w:r w:rsidR="00355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965CE0" w:rsidRDefault="00965CE0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4248F">
              <w:rPr>
                <w:rFonts w:ascii="Times New Roman" w:hAnsi="Times New Roman" w:cs="Times New Roman"/>
                <w:bCs/>
                <w:sz w:val="20"/>
                <w:szCs w:val="20"/>
              </w:rPr>
              <w:t>отрудник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24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заказчиков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вовлеченные в операционную деятельность,</w:t>
            </w:r>
            <w:r w:rsidR="007424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работают без выходных, включая праздничные и выходные дни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связи с этим, </w:t>
            </w:r>
            <w:r w:rsidR="007424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заказчиков очень важно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424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чтобы поставщик был определен до новогодних праздников. </w:t>
            </w:r>
          </w:p>
          <w:p w:rsidR="00965CE0" w:rsidRDefault="0074248F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страховки на случай болезни сотрудников может повлечь задержки регулярных рейсов заказчиков, а также прерывание операционной деятельности заказчиков.</w:t>
            </w:r>
            <w:r w:rsidR="003550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6FB" w:rsidRPr="00BD6705" w:rsidRDefault="003550A7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Всем поставщикам были предоставлены равные возможности для участия в закупке.</w:t>
            </w:r>
          </w:p>
        </w:tc>
      </w:tr>
      <w:tr w:rsidR="0074248F" w:rsidRPr="00BD6705" w:rsidTr="0001743B">
        <w:trPr>
          <w:trHeight w:val="470"/>
        </w:trPr>
        <w:tc>
          <w:tcPr>
            <w:tcW w:w="6331" w:type="dxa"/>
            <w:vAlign w:val="center"/>
          </w:tcPr>
          <w:p w:rsidR="0001743B" w:rsidRDefault="0001743B" w:rsidP="003422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E0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Включение в страховую программу услуг, не входящих в предмет страхования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422F9" w:rsidRPr="003422F9" w:rsidRDefault="0001743B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422F9">
              <w:rPr>
                <w:rFonts w:ascii="Times New Roman" w:hAnsi="Times New Roman" w:cs="Times New Roman"/>
                <w:sz w:val="20"/>
                <w:szCs w:val="20"/>
              </w:rPr>
              <w:t>Согласно п.4</w:t>
            </w:r>
            <w:r w:rsidR="003422F9" w:rsidRPr="003422F9">
              <w:rPr>
                <w:rFonts w:ascii="Times New Roman" w:hAnsi="Times New Roman" w:cs="Times New Roman"/>
                <w:sz w:val="20"/>
                <w:szCs w:val="20"/>
              </w:rPr>
              <w:t xml:space="preserve"> статьи 7 Закона «О страховой деятельности» добровольное медицинское страхование охватывает только случаи </w:t>
            </w:r>
            <w:r w:rsidR="003422F9" w:rsidRPr="003422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болезни и иные расстройства здоровья</w:t>
            </w:r>
            <w:r w:rsidR="003422F9" w:rsidRPr="00342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22F9" w:rsidRPr="003422F9" w:rsidRDefault="003422F9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программные пакеты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 xml:space="preserve"> «АО «Эйр Астана» и АО «QAZAQ AIR» включены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, которые не относятся к болезням и иным расстройствам здоровья, а именно: обязательные медицинские осмотры сотрудник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(периодические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медицинские осмотры), услуги репатриации, проведение тестирования при подозрении наличия в организме сотрудника неразрешенных веществ, организацию круглосуточного медицинского освидетельствования, наблюдение беременности и роды, патронаж здоровых детей до 1 года. Все перечисленные услуги относятся к профилактическим услугам, либо к услугам допуска к работе и выявления веществ неразрешенных к употреблению в рабочее время.</w:t>
            </w:r>
          </w:p>
        </w:tc>
        <w:tc>
          <w:tcPr>
            <w:tcW w:w="7131" w:type="dxa"/>
            <w:vAlign w:val="center"/>
          </w:tcPr>
          <w:p w:rsidR="00965CE0" w:rsidRDefault="00FA6D5B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Данный вид страхования является добровольным, а не обязательным и дополнительные услуги были включены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учетом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требований заказчиков 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возможностей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поставщиков</w:t>
            </w:r>
            <w:r w:rsidR="0096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рынке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5CE0" w:rsidRDefault="003550A7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услуги включены в техническую спецификацию как дополн</w:t>
            </w:r>
            <w:r w:rsidR="0095279E">
              <w:rPr>
                <w:rFonts w:ascii="Times New Roman" w:hAnsi="Times New Roman" w:cs="Times New Roman"/>
                <w:bCs/>
                <w:sz w:val="20"/>
                <w:szCs w:val="20"/>
              </w:rPr>
              <w:t>ительные услуги</w:t>
            </w:r>
            <w:r w:rsidR="001F4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95279E">
              <w:rPr>
                <w:rFonts w:ascii="Times New Roman" w:hAnsi="Times New Roman" w:cs="Times New Roman"/>
                <w:bCs/>
                <w:sz w:val="20"/>
                <w:szCs w:val="20"/>
              </w:rPr>
              <w:t>будут оплачиваться отдельно, не в рамках запланированной суммы.</w:t>
            </w:r>
          </w:p>
          <w:p w:rsidR="00965CE0" w:rsidRDefault="00FA6D5B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 участники рынка страхования могут предоставить данные дополнительные услуги.</w:t>
            </w:r>
          </w:p>
          <w:p w:rsidR="0074248F" w:rsidRDefault="00FA6D5B" w:rsidP="00965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спецификация по закупкам услуг медицинского страхования на случай болезни практически не менялась у заказчиков на протяжении последних 7-8 лет. Ранее при проведении закупок на данные услуги замечаний от контролирующих органов или потенциальных поставщиков не поступало.</w:t>
            </w:r>
          </w:p>
          <w:p w:rsidR="00C63144" w:rsidRPr="00BE36FB" w:rsidRDefault="00C63144" w:rsidP="007A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Кроме того, по результатам проведенных встреч с </w:t>
            </w:r>
            <w:r w:rsidR="007A538F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представителями Фонда социального медицинского страхования, окончательный список по гарантированному объему бесплатной медицинской помощи и обязательного социального медицинского страхования не определен. Добровольное медицинское страхование является социальным пакетом привлечения высококвалифицированных работников и предложение по содержанию пакетов на рынке Казахстана соответствует спросу заказчика. Включенные услуги, учитывая специфику деятельности компании </w:t>
            </w:r>
            <w:proofErr w:type="spellStart"/>
            <w:r w:rsidR="007A538F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митигируют</w:t>
            </w:r>
            <w:proofErr w:type="spellEnd"/>
            <w:r w:rsidR="007A538F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риски.</w:t>
            </w:r>
          </w:p>
        </w:tc>
      </w:tr>
      <w:tr w:rsidR="0001743B" w:rsidRPr="00BD6705" w:rsidTr="00BE36FB">
        <w:trPr>
          <w:trHeight w:val="4590"/>
        </w:trPr>
        <w:tc>
          <w:tcPr>
            <w:tcW w:w="6331" w:type="dxa"/>
            <w:vAlign w:val="center"/>
          </w:tcPr>
          <w:p w:rsidR="0001743B" w:rsidRDefault="0001743B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Pr="00E0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Нарушение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принципов равноправия и предоставление приоритета отдельным лечеб</w:t>
            </w:r>
            <w:r w:rsidR="00D23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но-профилактическим учреждениям</w:t>
            </w:r>
            <w:r w:rsidRPr="00E04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1743B" w:rsidRPr="003422F9" w:rsidRDefault="0001743B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В Приложении 16 Закупочной документации и в Технической спецификации</w:t>
            </w:r>
            <w:r w:rsidRPr="0034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«АО «Эйр Астана» и АО «QAZAQ AIR»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 списки клиник, указанных как обязательные участники сети потенциального поставщика.</w:t>
            </w:r>
          </w:p>
          <w:p w:rsidR="0001743B" w:rsidRPr="003422F9" w:rsidRDefault="0001743B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Согласно закону «О борьбе с коррупцией», оказание неправомерного предпочтения юридическим лицам при подготовке и принятии решений, оказание кому бы то ни было не предусмотренного законодательством содействия в осуществлении предпринимательской и 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 xml:space="preserve"> связанной с извлечением дохода деятельности, воспрепятствование юридическим лицам в реализации их прав и законных интересов являются правонарушением, создающим условия для коррупции.</w:t>
            </w:r>
          </w:p>
          <w:p w:rsidR="0001743B" w:rsidRPr="003422F9" w:rsidRDefault="0001743B" w:rsidP="00342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422F9">
              <w:rPr>
                <w:rFonts w:ascii="Times New Roman" w:hAnsi="Times New Roman" w:cs="Times New Roman"/>
                <w:sz w:val="20"/>
                <w:szCs w:val="20"/>
              </w:rPr>
              <w:t>Выборочное указание конкретно желаемых клиник нарушает равенство прав и противоречит государственной политике по защите конкуренции, тем более, что данные ЛПУ оказывают в большинстве случаев аналогичные услуги.</w:t>
            </w:r>
          </w:p>
          <w:p w:rsidR="0001743B" w:rsidRPr="003422F9" w:rsidRDefault="0001743B" w:rsidP="003422F9">
            <w:pPr>
              <w:pStyle w:val="a4"/>
              <w:ind w:left="851" w:firstLine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3B" w:rsidRDefault="0001743B" w:rsidP="003422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1" w:type="dxa"/>
            <w:vAlign w:val="center"/>
          </w:tcPr>
          <w:p w:rsidR="00576EFB" w:rsidRPr="003956FB" w:rsidRDefault="00EA5015" w:rsidP="00576E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Указа</w:t>
            </w:r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ные ЛПУ это - крупные медицинские учреждения, </w:t>
            </w:r>
            <w:r w:rsidR="00C63144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которые находятся в с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r w:rsidR="00C63144" w:rsidRPr="003956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63144" w:rsidRPr="003956FB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республиканских и областных организаций, специализирующихся на определенных видах болезней и имеющие высокую статистику посещения. У</w:t>
            </w: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всех страховых компаний есть договора с указанными медицинскими учреждениями.</w:t>
            </w:r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Заказчик несет ответственность за здоровье своих сотрудников и заинтересован чтобы медицинские </w:t>
            </w:r>
            <w:proofErr w:type="gramStart"/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proofErr w:type="gramEnd"/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которые не оказываются </w:t>
            </w:r>
            <w:proofErr w:type="spellStart"/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ассистансами</w:t>
            </w:r>
            <w:proofErr w:type="spellEnd"/>
            <w:r w:rsidR="007F3F29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страховых компаний, оказывались в квалифицированных медицинских учреждениях и</w:t>
            </w:r>
            <w:r w:rsidR="00576EFB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меющих квалицированный персонал, в том числе своевременную оперативную медицинскую помощь. </w:t>
            </w:r>
          </w:p>
          <w:p w:rsidR="0001743B" w:rsidRPr="003956FB" w:rsidRDefault="00576EFB" w:rsidP="00576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 технической спецификации не было требования заключения договоров с полным перечнем клиник (ЛПУ).</w:t>
            </w:r>
            <w:r w:rsidRPr="00395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99A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Техническая спецификация по закупкам услуг медицинского страхования на случай болезни практически не менялась у заказчиков на протяжении последних 7-8 лет. Ранее при проведении закупок на данные услуги замечаний от контролирующих органов или потенциальных поставщиков не поступало. </w:t>
            </w:r>
            <w:r w:rsidR="00477CB3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Закупочная документация с указанием требований к потенциальному поставщику была утверждена Фондом, и заказчик проверяет </w:t>
            </w: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только соответствие</w:t>
            </w:r>
            <w:r w:rsidR="00477CB3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предоставленных </w:t>
            </w:r>
            <w:r w:rsidR="00477CB3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 </w:t>
            </w: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требованиям закупочной документации</w:t>
            </w:r>
            <w:r w:rsidR="00477CB3"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538F" w:rsidRPr="00477CB3" w:rsidRDefault="007A538F" w:rsidP="007A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6FB">
              <w:rPr>
                <w:rFonts w:ascii="Times New Roman" w:hAnsi="Times New Roman" w:cs="Times New Roman"/>
                <w:bCs/>
                <w:sz w:val="20"/>
                <w:szCs w:val="20"/>
              </w:rPr>
              <w:t>Также, потенциальному поставщику представлена возможность предоставления дополнительного списка ЛПУ, что не исключает возможность включения других медицинских организаций.</w:t>
            </w:r>
          </w:p>
        </w:tc>
      </w:tr>
    </w:tbl>
    <w:p w:rsidR="00BE36FB" w:rsidRPr="00BE36FB" w:rsidRDefault="00BE36FB" w:rsidP="001F4898">
      <w:pPr>
        <w:widowControl w:val="0"/>
        <w:autoSpaceDE w:val="0"/>
        <w:autoSpaceDN w:val="0"/>
        <w:adjustRightInd w:val="0"/>
        <w:ind w:right="118"/>
        <w:rPr>
          <w:rFonts w:ascii="Times New Roman" w:hAnsi="Times New Roman" w:cs="Times New Roman"/>
          <w:b/>
          <w:bCs/>
          <w:sz w:val="20"/>
          <w:szCs w:val="20"/>
        </w:rPr>
      </w:pPr>
    </w:p>
    <w:p w:rsidR="00237FF7" w:rsidRPr="00BD6705" w:rsidRDefault="00237FF7" w:rsidP="00237FF7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Лот №1</w:t>
      </w:r>
    </w:p>
    <w:p w:rsidR="00237FF7" w:rsidRPr="00BD6705" w:rsidRDefault="00BD6705" w:rsidP="00237FF7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СВЕДЕНИЯ О ПОТЕНЦИАЛЬНЫХ ПОСТАВЩИКАХ ПРЕДОСТАВИВШИХ ЗАЯВКИ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86"/>
        <w:gridCol w:w="1758"/>
        <w:gridCol w:w="1134"/>
        <w:gridCol w:w="1560"/>
        <w:gridCol w:w="1701"/>
        <w:gridCol w:w="929"/>
        <w:gridCol w:w="1540"/>
        <w:gridCol w:w="1569"/>
        <w:gridCol w:w="1632"/>
        <w:gridCol w:w="1559"/>
      </w:tblGrid>
      <w:tr w:rsidR="00C67FE0" w:rsidRPr="00BD6705" w:rsidTr="005C1212">
        <w:tc>
          <w:tcPr>
            <w:tcW w:w="1786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758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потенциального</w:t>
            </w:r>
          </w:p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134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560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1701" w:type="dxa"/>
          </w:tcPr>
          <w:p w:rsidR="00C67FE0" w:rsidRDefault="00C67FE0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212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212" w:rsidRPr="00BD6705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929" w:type="dxa"/>
            <w:vAlign w:val="center"/>
          </w:tcPr>
          <w:p w:rsidR="00C67FE0" w:rsidRPr="00BD6705" w:rsidRDefault="00C67FE0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540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Ценовое предложение по стоимости программного пакета (в тенге без учета НДС)</w:t>
            </w:r>
          </w:p>
        </w:tc>
        <w:tc>
          <w:tcPr>
            <w:tcW w:w="1569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по программному пакету в разрезе Заказчика (в тенге без учета НДС)</w:t>
            </w:r>
          </w:p>
        </w:tc>
        <w:tc>
          <w:tcPr>
            <w:tcW w:w="1632" w:type="dxa"/>
            <w:vAlign w:val="center"/>
          </w:tcPr>
          <w:p w:rsidR="00C67FE0" w:rsidRPr="00BD6705" w:rsidRDefault="00C67FE0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сумма по лоту (в тенге без учета НДС)</w:t>
            </w:r>
          </w:p>
        </w:tc>
        <w:tc>
          <w:tcPr>
            <w:tcW w:w="1559" w:type="dxa"/>
            <w:vAlign w:val="center"/>
          </w:tcPr>
          <w:p w:rsidR="00C67FE0" w:rsidRPr="00A92877" w:rsidRDefault="00C67FE0" w:rsidP="00CA0F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предоставления</w:t>
            </w:r>
          </w:p>
          <w:p w:rsidR="00C67FE0" w:rsidRPr="00BD6705" w:rsidRDefault="00C67FE0" w:rsidP="00CA0F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ценового предложения</w:t>
            </w:r>
          </w:p>
        </w:tc>
      </w:tr>
      <w:tr w:rsidR="005C1212" w:rsidRPr="00BD6705" w:rsidTr="005C1212">
        <w:trPr>
          <w:trHeight w:val="351"/>
        </w:trPr>
        <w:tc>
          <w:tcPr>
            <w:tcW w:w="1786" w:type="dxa"/>
            <w:vMerge w:val="restart"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1758" w:type="dxa"/>
            <w:vMerge w:val="restart"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  <w:tc>
          <w:tcPr>
            <w:tcW w:w="1134" w:type="dxa"/>
            <w:vMerge w:val="restart"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«Эйр Астана»</w:t>
            </w:r>
          </w:p>
        </w:tc>
        <w:tc>
          <w:tcPr>
            <w:tcW w:w="1560" w:type="dxa"/>
            <w:vMerge w:val="restart"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1701" w:type="dxa"/>
          </w:tcPr>
          <w:p w:rsidR="005C1212" w:rsidRPr="005C1212" w:rsidRDefault="005C1212" w:rsidP="005C1212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А</w:t>
            </w:r>
          </w:p>
        </w:tc>
        <w:tc>
          <w:tcPr>
            <w:tcW w:w="929" w:type="dxa"/>
            <w:vAlign w:val="center"/>
          </w:tcPr>
          <w:p w:rsidR="005C1212" w:rsidRPr="005C1212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540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90 000,00</w:t>
            </w:r>
          </w:p>
        </w:tc>
        <w:tc>
          <w:tcPr>
            <w:tcW w:w="1569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5 400 000,00</w:t>
            </w:r>
          </w:p>
        </w:tc>
        <w:tc>
          <w:tcPr>
            <w:tcW w:w="1632" w:type="dxa"/>
            <w:vMerge w:val="restart"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237 320 100,00</w:t>
            </w:r>
          </w:p>
        </w:tc>
        <w:tc>
          <w:tcPr>
            <w:tcW w:w="1559" w:type="dxa"/>
            <w:vMerge w:val="restart"/>
            <w:vAlign w:val="center"/>
          </w:tcPr>
          <w:p w:rsidR="005C1212" w:rsidRPr="004255FC" w:rsidRDefault="004255FC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5FC">
              <w:rPr>
                <w:rFonts w:ascii="Times New Roman" w:hAnsi="Times New Roman" w:cs="Times New Roman"/>
                <w:bCs/>
                <w:sz w:val="20"/>
                <w:szCs w:val="20"/>
              </w:rPr>
              <w:t>21.12.2018</w:t>
            </w:r>
          </w:p>
          <w:p w:rsidR="004255FC" w:rsidRPr="004255FC" w:rsidRDefault="004255FC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5FC">
              <w:rPr>
                <w:rFonts w:ascii="Times New Roman" w:hAnsi="Times New Roman" w:cs="Times New Roman"/>
                <w:bCs/>
                <w:sz w:val="20"/>
                <w:szCs w:val="20"/>
              </w:rPr>
              <w:t>17:00</w:t>
            </w:r>
          </w:p>
        </w:tc>
      </w:tr>
      <w:tr w:rsidR="005C1212" w:rsidRPr="00BD6705" w:rsidTr="005C1212">
        <w:trPr>
          <w:trHeight w:val="413"/>
        </w:trPr>
        <w:tc>
          <w:tcPr>
            <w:tcW w:w="1786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212" w:rsidRPr="005C1212" w:rsidRDefault="005C1212" w:rsidP="005C1212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В</w:t>
            </w:r>
          </w:p>
        </w:tc>
        <w:tc>
          <w:tcPr>
            <w:tcW w:w="929" w:type="dxa"/>
            <w:vAlign w:val="center"/>
          </w:tcPr>
          <w:p w:rsidR="005C1212" w:rsidRPr="005C1212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3 200</w:t>
            </w:r>
          </w:p>
        </w:tc>
        <w:tc>
          <w:tcPr>
            <w:tcW w:w="1540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41 500,00</w:t>
            </w:r>
          </w:p>
        </w:tc>
        <w:tc>
          <w:tcPr>
            <w:tcW w:w="1569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132 800 000,00</w:t>
            </w:r>
          </w:p>
        </w:tc>
        <w:tc>
          <w:tcPr>
            <w:tcW w:w="1632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1212" w:rsidRPr="00A92877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1212" w:rsidRPr="00BD6705" w:rsidTr="005C1212">
        <w:trPr>
          <w:trHeight w:val="420"/>
        </w:trPr>
        <w:tc>
          <w:tcPr>
            <w:tcW w:w="1786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212" w:rsidRPr="005C1212" w:rsidRDefault="005C1212" w:rsidP="005C1212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С</w:t>
            </w:r>
          </w:p>
        </w:tc>
        <w:tc>
          <w:tcPr>
            <w:tcW w:w="929" w:type="dxa"/>
            <w:vAlign w:val="center"/>
          </w:tcPr>
          <w:p w:rsidR="005C1212" w:rsidRPr="005C1212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2 350</w:t>
            </w:r>
          </w:p>
        </w:tc>
        <w:tc>
          <w:tcPr>
            <w:tcW w:w="1540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41 500,00</w:t>
            </w:r>
          </w:p>
        </w:tc>
        <w:tc>
          <w:tcPr>
            <w:tcW w:w="1569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97 525 000,00</w:t>
            </w:r>
          </w:p>
        </w:tc>
        <w:tc>
          <w:tcPr>
            <w:tcW w:w="1632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1212" w:rsidRPr="00A92877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1212" w:rsidRPr="00BD6705" w:rsidTr="005C1212">
        <w:trPr>
          <w:trHeight w:val="412"/>
        </w:trPr>
        <w:tc>
          <w:tcPr>
            <w:tcW w:w="1786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212" w:rsidRPr="005C1212" w:rsidRDefault="005C1212" w:rsidP="005C1212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В+</w:t>
            </w:r>
          </w:p>
        </w:tc>
        <w:tc>
          <w:tcPr>
            <w:tcW w:w="929" w:type="dxa"/>
            <w:vAlign w:val="center"/>
          </w:tcPr>
          <w:p w:rsidR="005C1212" w:rsidRPr="005C1212" w:rsidRDefault="005C1212" w:rsidP="00A9287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53 170,00</w:t>
            </w:r>
          </w:p>
        </w:tc>
        <w:tc>
          <w:tcPr>
            <w:tcW w:w="1569" w:type="dxa"/>
            <w:vAlign w:val="center"/>
          </w:tcPr>
          <w:p w:rsidR="005C1212" w:rsidRPr="005C1212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1 595 100,00</w:t>
            </w:r>
          </w:p>
        </w:tc>
        <w:tc>
          <w:tcPr>
            <w:tcW w:w="1632" w:type="dxa"/>
            <w:vMerge/>
            <w:vAlign w:val="center"/>
          </w:tcPr>
          <w:p w:rsidR="005C1212" w:rsidRPr="00BD6705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1212" w:rsidRPr="00A92877" w:rsidRDefault="005C1212" w:rsidP="00A92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5CF6" w:rsidRDefault="00095CF6" w:rsidP="00237FF7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3F29" w:rsidRPr="00BD6705" w:rsidRDefault="007F3F29" w:rsidP="00237FF7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DB9" w:rsidRPr="00854CC4" w:rsidRDefault="006F1DB9" w:rsidP="006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СВЕДЕНИЯ О ЗАЯВКАХ ПРИЗНАННЫХ СООТВЕТСТВУЮЩИМИ ТРЕБОВАНИЯМ ТЕНДЕРНОЙ ДОКУМЕНТАЦИИ</w:t>
      </w:r>
    </w:p>
    <w:p w:rsidR="006F1DB9" w:rsidRDefault="006F1DB9" w:rsidP="006F1D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tbl>
      <w:tblPr>
        <w:tblStyle w:val="a3"/>
        <w:tblW w:w="12186" w:type="dxa"/>
        <w:tblInd w:w="113" w:type="dxa"/>
        <w:tblLook w:val="04A0" w:firstRow="1" w:lastRow="0" w:firstColumn="1" w:lastColumn="0" w:noHBand="0" w:noVBand="1"/>
      </w:tblPr>
      <w:tblGrid>
        <w:gridCol w:w="704"/>
        <w:gridCol w:w="5528"/>
        <w:gridCol w:w="5954"/>
      </w:tblGrid>
      <w:tr w:rsidR="00854CC4" w:rsidRPr="00BD6705" w:rsidTr="00DF4ACE">
        <w:tc>
          <w:tcPr>
            <w:tcW w:w="704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5528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5954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потенциального</w:t>
            </w:r>
          </w:p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</w:tr>
      <w:tr w:rsidR="00854CC4" w:rsidRPr="00BD6705" w:rsidTr="00DF4ACE">
        <w:tc>
          <w:tcPr>
            <w:tcW w:w="704" w:type="dxa"/>
          </w:tcPr>
          <w:p w:rsidR="00854CC4" w:rsidRPr="00BD6705" w:rsidRDefault="00854CC4" w:rsidP="0051228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854CC4" w:rsidRPr="00BD6705" w:rsidRDefault="00854CC4" w:rsidP="00854CC4">
            <w:pPr>
              <w:widowControl w:val="0"/>
              <w:tabs>
                <w:tab w:val="center" w:pos="2143"/>
              </w:tabs>
              <w:autoSpaceDE w:val="0"/>
              <w:autoSpaceDN w:val="0"/>
              <w:adjustRightInd w:val="0"/>
              <w:ind w:right="1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5954" w:type="dxa"/>
            <w:vAlign w:val="center"/>
          </w:tcPr>
          <w:p w:rsidR="00854CC4" w:rsidRPr="00BD6705" w:rsidRDefault="00BF7FCC" w:rsidP="0051228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</w:tr>
    </w:tbl>
    <w:p w:rsidR="00854CC4" w:rsidRDefault="00854CC4" w:rsidP="006F1DB9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:rsidR="006F1DB9" w:rsidRPr="00854CC4" w:rsidRDefault="006F1DB9" w:rsidP="006F1DB9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СВЕДЕНИЯ ОБ ОТКЛОНЕННЫХ ЗАЯВКАХ</w:t>
      </w:r>
    </w:p>
    <w:p w:rsidR="00EA531C" w:rsidRPr="00854CC4" w:rsidRDefault="00854CC4" w:rsidP="00854CC4">
      <w:pPr>
        <w:widowControl w:val="0"/>
        <w:autoSpaceDE w:val="0"/>
        <w:autoSpaceDN w:val="0"/>
        <w:adjustRightInd w:val="0"/>
        <w:ind w:left="113" w:right="118"/>
        <w:rPr>
          <w:rFonts w:ascii="Times New Roman" w:hAnsi="Times New Roman" w:cs="Times New Roman"/>
          <w:bCs/>
          <w:sz w:val="20"/>
          <w:szCs w:val="20"/>
        </w:rPr>
      </w:pPr>
      <w:r w:rsidRPr="00854CC4">
        <w:rPr>
          <w:rFonts w:ascii="Times New Roman" w:hAnsi="Times New Roman" w:cs="Times New Roman"/>
          <w:bCs/>
          <w:sz w:val="20"/>
          <w:szCs w:val="20"/>
        </w:rPr>
        <w:t>Заявок на участие отклоненных нет.</w:t>
      </w:r>
    </w:p>
    <w:p w:rsidR="00854CC4" w:rsidRDefault="00067EA8" w:rsidP="00EA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</w:t>
      </w:r>
    </w:p>
    <w:p w:rsidR="00067EA8" w:rsidRPr="00067EA8" w:rsidRDefault="00067EA8" w:rsidP="00EA531C">
      <w:pPr>
        <w:autoSpaceDE w:val="0"/>
        <w:autoSpaceDN w:val="0"/>
        <w:adjustRightInd w:val="0"/>
        <w:spacing w:after="0" w:line="240" w:lineRule="auto"/>
        <w:jc w:val="center"/>
        <w:rPr>
          <w:rFonts w:cs="Times New Roman Bold"/>
          <w:b/>
          <w:bCs/>
          <w:sz w:val="20"/>
          <w:szCs w:val="20"/>
        </w:rPr>
      </w:pPr>
    </w:p>
    <w:tbl>
      <w:tblPr>
        <w:tblStyle w:val="a3"/>
        <w:tblW w:w="12186" w:type="dxa"/>
        <w:tblInd w:w="113" w:type="dxa"/>
        <w:tblLook w:val="04A0" w:firstRow="1" w:lastRow="0" w:firstColumn="1" w:lastColumn="0" w:noHBand="0" w:noVBand="1"/>
      </w:tblPr>
      <w:tblGrid>
        <w:gridCol w:w="5876"/>
        <w:gridCol w:w="6310"/>
      </w:tblGrid>
      <w:tr w:rsidR="00067EA8" w:rsidRPr="00BD6705" w:rsidTr="00DF4ACE">
        <w:tc>
          <w:tcPr>
            <w:tcW w:w="5876" w:type="dxa"/>
          </w:tcPr>
          <w:p w:rsidR="00067EA8" w:rsidRPr="00BD6705" w:rsidRDefault="00067EA8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Запрашиваемые заказчиком</w:t>
            </w:r>
            <w:r w:rsidR="00DF4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АО «Эйр Астана»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дополнительные услуги</w:t>
            </w:r>
          </w:p>
        </w:tc>
        <w:tc>
          <w:tcPr>
            <w:tcW w:w="6310" w:type="dxa"/>
          </w:tcPr>
          <w:p w:rsidR="00067EA8" w:rsidRPr="00BD6705" w:rsidRDefault="00067EA8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 </w:t>
            </w:r>
            <w:r w:rsidRPr="00067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  <w:p w:rsidR="00067EA8" w:rsidRPr="00BD6705" w:rsidRDefault="00067EA8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EA8" w:rsidRPr="00BD6705" w:rsidTr="00DF4ACE">
        <w:tc>
          <w:tcPr>
            <w:tcW w:w="5876" w:type="dxa"/>
          </w:tcPr>
          <w:p w:rsidR="00067EA8" w:rsidRPr="00BD6705" w:rsidRDefault="00DF4ACE" w:rsidP="00DF4ACE">
            <w:pPr>
              <w:widowControl w:val="0"/>
              <w:tabs>
                <w:tab w:val="center" w:pos="2143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дней здоровья для сотрудников в целях профилактики и предотвращению заболеваний.</w:t>
            </w:r>
          </w:p>
        </w:tc>
        <w:tc>
          <w:tcPr>
            <w:tcW w:w="6310" w:type="dxa"/>
            <w:vAlign w:val="center"/>
          </w:tcPr>
          <w:p w:rsidR="00067EA8" w:rsidRPr="00BD6705" w:rsidRDefault="00DF4ACE" w:rsidP="004D4778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 проведение дней здоровья 1-2 раза в год.</w:t>
            </w:r>
          </w:p>
        </w:tc>
      </w:tr>
    </w:tbl>
    <w:p w:rsidR="00067EA8" w:rsidRPr="00067EA8" w:rsidRDefault="00067EA8" w:rsidP="00EA531C">
      <w:pPr>
        <w:autoSpaceDE w:val="0"/>
        <w:autoSpaceDN w:val="0"/>
        <w:adjustRightInd w:val="0"/>
        <w:spacing w:after="0" w:line="240" w:lineRule="auto"/>
        <w:jc w:val="center"/>
        <w:rPr>
          <w:rFonts w:cs="Times New Roman Bold"/>
          <w:b/>
          <w:bCs/>
          <w:sz w:val="20"/>
          <w:szCs w:val="20"/>
        </w:rPr>
      </w:pPr>
    </w:p>
    <w:p w:rsidR="00067EA8" w:rsidRPr="00067EA8" w:rsidRDefault="00067EA8" w:rsidP="00EA531C">
      <w:pPr>
        <w:autoSpaceDE w:val="0"/>
        <w:autoSpaceDN w:val="0"/>
        <w:adjustRightInd w:val="0"/>
        <w:spacing w:after="0" w:line="240" w:lineRule="auto"/>
        <w:jc w:val="center"/>
        <w:rPr>
          <w:rFonts w:cs="Times New Roman Bold"/>
          <w:b/>
          <w:bCs/>
          <w:sz w:val="20"/>
          <w:szCs w:val="20"/>
        </w:rPr>
      </w:pPr>
    </w:p>
    <w:p w:rsidR="00CA0F05" w:rsidRDefault="00CA0F05" w:rsidP="00CA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ПОТЕНЦИАЛЬНЫХ ПОСТАВЩИКАХ ПРЕДОСТАВИВШИХ </w:t>
      </w: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ЦЕНОВЫЕ ПРЕДЛОЖЕНИЯ</w:t>
      </w:r>
    </w:p>
    <w:p w:rsidR="00CA0F05" w:rsidRDefault="00CA0F05" w:rsidP="00CA0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2186" w:type="dxa"/>
        <w:tblInd w:w="113" w:type="dxa"/>
        <w:tblLook w:val="04A0" w:firstRow="1" w:lastRow="0" w:firstColumn="1" w:lastColumn="0" w:noHBand="0" w:noVBand="1"/>
      </w:tblPr>
      <w:tblGrid>
        <w:gridCol w:w="1794"/>
        <w:gridCol w:w="1887"/>
        <w:gridCol w:w="1624"/>
        <w:gridCol w:w="1920"/>
        <w:gridCol w:w="2551"/>
        <w:gridCol w:w="2410"/>
      </w:tblGrid>
      <w:tr w:rsidR="00CA0F05" w:rsidRPr="00BD6705" w:rsidTr="00E665C0">
        <w:tc>
          <w:tcPr>
            <w:tcW w:w="1794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887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потенциального</w:t>
            </w:r>
          </w:p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624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920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2551" w:type="dxa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предоставленной скидки от итоговой суммы по лоту</w:t>
            </w:r>
          </w:p>
        </w:tc>
        <w:tc>
          <w:tcPr>
            <w:tcW w:w="2410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сумма по лоту (в тенге без учета НДС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учетом скидки</w:t>
            </w: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A0F05" w:rsidRPr="00A92877" w:rsidTr="00E665C0">
        <w:trPr>
          <w:trHeight w:val="1380"/>
        </w:trPr>
        <w:tc>
          <w:tcPr>
            <w:tcW w:w="1794" w:type="dxa"/>
            <w:vAlign w:val="center"/>
          </w:tcPr>
          <w:p w:rsidR="00CA0F05" w:rsidRPr="002909A4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1887" w:type="dxa"/>
            <w:vAlign w:val="center"/>
          </w:tcPr>
          <w:p w:rsidR="00CA0F05" w:rsidRPr="002909A4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  <w:tc>
          <w:tcPr>
            <w:tcW w:w="1624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«Эйр Астана»</w:t>
            </w:r>
          </w:p>
        </w:tc>
        <w:tc>
          <w:tcPr>
            <w:tcW w:w="1920" w:type="dxa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2551" w:type="dxa"/>
          </w:tcPr>
          <w:p w:rsidR="00CA0F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F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F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Pr="00C67FE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67FE0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2410" w:type="dxa"/>
            <w:vAlign w:val="center"/>
          </w:tcPr>
          <w:p w:rsidR="00CA0F05" w:rsidRPr="00BD6705" w:rsidRDefault="00CA0F05" w:rsidP="00BE36FB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237 3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0 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</w:tbl>
    <w:p w:rsidR="00CA0F05" w:rsidRDefault="00CA0F05" w:rsidP="00EA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:rsidR="00CA0F05" w:rsidRDefault="00CA0F05" w:rsidP="00EA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:rsidR="00EA531C" w:rsidRPr="00854CC4" w:rsidRDefault="00EA531C" w:rsidP="00EA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РЕШЕНИЕ ПЕРЕГОВОРНОЙ ГРУППЫ</w:t>
      </w:r>
    </w:p>
    <w:p w:rsidR="00B56627" w:rsidRDefault="00B56627" w:rsidP="00CA0F0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F05">
        <w:rPr>
          <w:rFonts w:ascii="Times New Roman" w:hAnsi="Times New Roman" w:cs="Times New Roman"/>
          <w:sz w:val="20"/>
          <w:szCs w:val="20"/>
        </w:rPr>
        <w:t xml:space="preserve">Закупки способом из одного источника путем проведения конкурентных переговоров для реализации закупочной </w:t>
      </w:r>
      <w:proofErr w:type="spellStart"/>
      <w:r w:rsidRPr="00CA0F05">
        <w:rPr>
          <w:rFonts w:ascii="Times New Roman" w:hAnsi="Times New Roman" w:cs="Times New Roman"/>
          <w:sz w:val="20"/>
          <w:szCs w:val="20"/>
        </w:rPr>
        <w:t>категорийной</w:t>
      </w:r>
      <w:proofErr w:type="spellEnd"/>
      <w:r w:rsidRPr="00CA0F05">
        <w:rPr>
          <w:rFonts w:ascii="Times New Roman" w:hAnsi="Times New Roman" w:cs="Times New Roman"/>
          <w:sz w:val="20"/>
          <w:szCs w:val="20"/>
        </w:rPr>
        <w:t xml:space="preserve"> стратегии «Медицинское страхование» по лоту №</w:t>
      </w:r>
      <w:r w:rsidR="00854CC4" w:rsidRPr="00CA0F05">
        <w:rPr>
          <w:rFonts w:ascii="Times New Roman" w:hAnsi="Times New Roman" w:cs="Times New Roman"/>
          <w:sz w:val="20"/>
          <w:szCs w:val="20"/>
        </w:rPr>
        <w:t>1 признать состоявшимися</w:t>
      </w:r>
      <w:r w:rsidRPr="00CA0F05">
        <w:rPr>
          <w:rFonts w:ascii="Times New Roman" w:hAnsi="Times New Roman" w:cs="Times New Roman"/>
          <w:sz w:val="20"/>
          <w:szCs w:val="20"/>
        </w:rPr>
        <w:t>.</w:t>
      </w:r>
    </w:p>
    <w:p w:rsidR="00CA0F05" w:rsidRDefault="00CA0F05" w:rsidP="00CA0F0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Заключить договор с </w:t>
      </w:r>
      <w:r w:rsidRPr="002909A4">
        <w:rPr>
          <w:rFonts w:ascii="Times New Roman" w:hAnsi="Times New Roman" w:cs="Times New Roman"/>
          <w:bCs/>
          <w:sz w:val="20"/>
          <w:szCs w:val="20"/>
        </w:rPr>
        <w:t>АО «Казахская корпорация здравоохранения и медицинского страхования ИНТЕРТИЧ»</w:t>
      </w:r>
      <w:r w:rsidR="00F11044">
        <w:rPr>
          <w:rFonts w:ascii="Times New Roman" w:hAnsi="Times New Roman" w:cs="Times New Roman"/>
          <w:bCs/>
          <w:sz w:val="20"/>
          <w:szCs w:val="20"/>
        </w:rPr>
        <w:t xml:space="preserve"> на сумму 237 300</w:t>
      </w:r>
      <w:r w:rsidR="00EA5015">
        <w:rPr>
          <w:rFonts w:ascii="Times New Roman" w:hAnsi="Times New Roman" w:cs="Times New Roman"/>
          <w:bCs/>
          <w:sz w:val="20"/>
          <w:szCs w:val="20"/>
        </w:rPr>
        <w:t> 000,00 тенге, без учета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НДС.</w:t>
      </w:r>
    </w:p>
    <w:p w:rsidR="00AB3DFE" w:rsidRDefault="00AB3DFE" w:rsidP="00095CF6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sz w:val="20"/>
          <w:szCs w:val="20"/>
        </w:rPr>
      </w:pPr>
    </w:p>
    <w:p w:rsidR="007F3F29" w:rsidRDefault="007F3F29" w:rsidP="00095CF6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3F29" w:rsidRDefault="007F3F29" w:rsidP="00095CF6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5CF6" w:rsidRPr="00BD6705" w:rsidRDefault="00095CF6" w:rsidP="00095CF6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Лот №2</w:t>
      </w:r>
    </w:p>
    <w:p w:rsidR="00854CC4" w:rsidRPr="00BD6705" w:rsidRDefault="00854CC4" w:rsidP="00854CC4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>СВЕДЕНИЯ О ПОТЕНЦИАЛЬНЫХ ПОСТАВЩИКАХ ПРЕДОСТАВИВШИХ ЗАЯВКИ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86"/>
        <w:gridCol w:w="1758"/>
        <w:gridCol w:w="1134"/>
        <w:gridCol w:w="1560"/>
        <w:gridCol w:w="1610"/>
        <w:gridCol w:w="929"/>
        <w:gridCol w:w="1540"/>
        <w:gridCol w:w="1569"/>
        <w:gridCol w:w="1632"/>
        <w:gridCol w:w="1650"/>
      </w:tblGrid>
      <w:tr w:rsidR="005C1212" w:rsidRPr="00BD6705" w:rsidTr="00CA0F05">
        <w:tc>
          <w:tcPr>
            <w:tcW w:w="1786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758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потенциального</w:t>
            </w:r>
          </w:p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134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560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1610" w:type="dxa"/>
          </w:tcPr>
          <w:p w:rsidR="005C1212" w:rsidRDefault="005C1212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212" w:rsidRDefault="005C1212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212" w:rsidRPr="00BD6705" w:rsidRDefault="005C1212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929" w:type="dxa"/>
            <w:vAlign w:val="center"/>
          </w:tcPr>
          <w:p w:rsidR="005C1212" w:rsidRPr="00BD6705" w:rsidRDefault="005C1212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540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Ценовое предложение по стоимости программного пакета (в тенге без учета НДС)</w:t>
            </w:r>
          </w:p>
        </w:tc>
        <w:tc>
          <w:tcPr>
            <w:tcW w:w="1569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по программному пакету в разрезе Заказчика (в тенге без учета НДС)</w:t>
            </w:r>
          </w:p>
        </w:tc>
        <w:tc>
          <w:tcPr>
            <w:tcW w:w="1632" w:type="dxa"/>
            <w:vAlign w:val="center"/>
          </w:tcPr>
          <w:p w:rsidR="005C1212" w:rsidRPr="00BD6705" w:rsidRDefault="005C1212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сумма по лоту (в тенге без учета НДС)</w:t>
            </w:r>
          </w:p>
        </w:tc>
        <w:tc>
          <w:tcPr>
            <w:tcW w:w="1650" w:type="dxa"/>
            <w:vAlign w:val="center"/>
          </w:tcPr>
          <w:p w:rsidR="005C1212" w:rsidRPr="00A92877" w:rsidRDefault="005C1212" w:rsidP="00CA0F05">
            <w:pPr>
              <w:autoSpaceDE w:val="0"/>
              <w:autoSpaceDN w:val="0"/>
              <w:adjustRightInd w:val="0"/>
              <w:ind w:left="-15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предоставления</w:t>
            </w:r>
          </w:p>
          <w:p w:rsidR="005C1212" w:rsidRPr="00BD6705" w:rsidRDefault="005C1212" w:rsidP="00CA0F05">
            <w:pPr>
              <w:autoSpaceDE w:val="0"/>
              <w:autoSpaceDN w:val="0"/>
              <w:adjustRightInd w:val="0"/>
              <w:ind w:left="-15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ценового предложения</w:t>
            </w:r>
          </w:p>
        </w:tc>
      </w:tr>
      <w:tr w:rsidR="00CA0F05" w:rsidRPr="00BD6705" w:rsidTr="00CA0F05">
        <w:trPr>
          <w:trHeight w:val="415"/>
        </w:trPr>
        <w:tc>
          <w:tcPr>
            <w:tcW w:w="1786" w:type="dxa"/>
            <w:vMerge w:val="restart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1758" w:type="dxa"/>
            <w:vMerge w:val="restart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  <w:tc>
          <w:tcPr>
            <w:tcW w:w="1134" w:type="dxa"/>
            <w:vMerge w:val="restart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«QAZAQ AIR»</w:t>
            </w:r>
          </w:p>
        </w:tc>
        <w:tc>
          <w:tcPr>
            <w:tcW w:w="1560" w:type="dxa"/>
            <w:vMerge w:val="restart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1610" w:type="dxa"/>
          </w:tcPr>
          <w:p w:rsidR="00CA0F05" w:rsidRPr="005C1212" w:rsidRDefault="00CA0F05" w:rsidP="00E665C0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А</w:t>
            </w:r>
          </w:p>
        </w:tc>
        <w:tc>
          <w:tcPr>
            <w:tcW w:w="929" w:type="dxa"/>
            <w:vAlign w:val="center"/>
          </w:tcPr>
          <w:p w:rsidR="00CA0F05" w:rsidRPr="005C1212" w:rsidRDefault="00CA0F05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40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90 000,00</w:t>
            </w:r>
          </w:p>
        </w:tc>
        <w:tc>
          <w:tcPr>
            <w:tcW w:w="1569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0 000,00</w:t>
            </w:r>
          </w:p>
        </w:tc>
        <w:tc>
          <w:tcPr>
            <w:tcW w:w="1632" w:type="dxa"/>
            <w:vMerge w:val="restart"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13 876 400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50" w:type="dxa"/>
            <w:vMerge w:val="restart"/>
            <w:vAlign w:val="center"/>
          </w:tcPr>
          <w:p w:rsidR="00CA0F05" w:rsidRPr="00A92877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F05" w:rsidRPr="00BD6705" w:rsidTr="00CA0F05">
        <w:trPr>
          <w:trHeight w:val="563"/>
        </w:trPr>
        <w:tc>
          <w:tcPr>
            <w:tcW w:w="1786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CA0F05" w:rsidRPr="005C1212" w:rsidRDefault="00CA0F05" w:rsidP="00CA0F05">
            <w:pPr>
              <w:widowControl w:val="0"/>
              <w:autoSpaceDE w:val="0"/>
              <w:autoSpaceDN w:val="0"/>
              <w:adjustRightInd w:val="0"/>
              <w:spacing w:before="18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В</w:t>
            </w:r>
          </w:p>
        </w:tc>
        <w:tc>
          <w:tcPr>
            <w:tcW w:w="929" w:type="dxa"/>
            <w:vAlign w:val="center"/>
          </w:tcPr>
          <w:p w:rsidR="00CA0F05" w:rsidRPr="005C1212" w:rsidRDefault="00CA0F05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1540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69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8 610 400,00</w:t>
            </w:r>
          </w:p>
        </w:tc>
        <w:tc>
          <w:tcPr>
            <w:tcW w:w="1632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CA0F05" w:rsidRPr="00A92877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0F05" w:rsidRPr="00BD6705" w:rsidTr="00CA0F05">
        <w:trPr>
          <w:trHeight w:val="420"/>
        </w:trPr>
        <w:tc>
          <w:tcPr>
            <w:tcW w:w="1786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:rsidR="00CA0F05" w:rsidRPr="005C1212" w:rsidRDefault="00CA0F05" w:rsidP="00E665C0">
            <w:pPr>
              <w:widowControl w:val="0"/>
              <w:autoSpaceDE w:val="0"/>
              <w:autoSpaceDN w:val="0"/>
              <w:adjustRightInd w:val="0"/>
              <w:spacing w:before="6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С</w:t>
            </w:r>
          </w:p>
        </w:tc>
        <w:tc>
          <w:tcPr>
            <w:tcW w:w="929" w:type="dxa"/>
            <w:vAlign w:val="center"/>
          </w:tcPr>
          <w:p w:rsidR="00CA0F05" w:rsidRPr="005C1212" w:rsidRDefault="00CA0F05" w:rsidP="00E665C0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540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C121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69" w:type="dxa"/>
            <w:vAlign w:val="center"/>
          </w:tcPr>
          <w:p w:rsidR="00CA0F05" w:rsidRPr="005C1212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3 196 000,00</w:t>
            </w:r>
          </w:p>
        </w:tc>
        <w:tc>
          <w:tcPr>
            <w:tcW w:w="1632" w:type="dxa"/>
            <w:vMerge/>
            <w:vAlign w:val="center"/>
          </w:tcPr>
          <w:p w:rsidR="00CA0F05" w:rsidRPr="00BD6705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CA0F05" w:rsidRPr="00A92877" w:rsidRDefault="00CA0F05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54CC4" w:rsidRPr="00BD6705" w:rsidRDefault="00854CC4" w:rsidP="00854CC4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54CC4" w:rsidRPr="00854CC4" w:rsidRDefault="00854CC4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СВЕДЕНИЯ О ЗАЯВКАХ ПРИЗНАННЫХ СООТВЕТСТВУЮЩИМИ ТРЕБОВАНИЯМ ТЕНДЕРНОЙ ДОКУМЕНТАЦИИ</w:t>
      </w:r>
    </w:p>
    <w:p w:rsidR="00854CC4" w:rsidRDefault="00854CC4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tbl>
      <w:tblPr>
        <w:tblStyle w:val="a3"/>
        <w:tblW w:w="11902" w:type="dxa"/>
        <w:tblInd w:w="113" w:type="dxa"/>
        <w:tblLook w:val="04A0" w:firstRow="1" w:lastRow="0" w:firstColumn="1" w:lastColumn="0" w:noHBand="0" w:noVBand="1"/>
      </w:tblPr>
      <w:tblGrid>
        <w:gridCol w:w="704"/>
        <w:gridCol w:w="5528"/>
        <w:gridCol w:w="5670"/>
      </w:tblGrid>
      <w:tr w:rsidR="00854CC4" w:rsidRPr="00BD6705" w:rsidTr="00BF7FCC">
        <w:tc>
          <w:tcPr>
            <w:tcW w:w="704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5528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5670" w:type="dxa"/>
          </w:tcPr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потенциального</w:t>
            </w:r>
          </w:p>
          <w:p w:rsidR="00854CC4" w:rsidRPr="00BD6705" w:rsidRDefault="00854CC4" w:rsidP="00512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</w:tr>
      <w:tr w:rsidR="00854CC4" w:rsidRPr="00BD6705" w:rsidTr="00BF7FCC">
        <w:tc>
          <w:tcPr>
            <w:tcW w:w="704" w:type="dxa"/>
          </w:tcPr>
          <w:p w:rsidR="00854CC4" w:rsidRPr="00BD6705" w:rsidRDefault="00854CC4" w:rsidP="0051228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854CC4" w:rsidRPr="00BD6705" w:rsidRDefault="00854CC4" w:rsidP="00512287">
            <w:pPr>
              <w:widowControl w:val="0"/>
              <w:tabs>
                <w:tab w:val="center" w:pos="2143"/>
              </w:tabs>
              <w:autoSpaceDE w:val="0"/>
              <w:autoSpaceDN w:val="0"/>
              <w:adjustRightInd w:val="0"/>
              <w:ind w:right="1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5670" w:type="dxa"/>
            <w:vAlign w:val="center"/>
          </w:tcPr>
          <w:p w:rsidR="00854CC4" w:rsidRPr="00BD6705" w:rsidRDefault="00BF7FCC" w:rsidP="00512287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</w:tr>
    </w:tbl>
    <w:p w:rsidR="00854CC4" w:rsidRDefault="00854CC4" w:rsidP="00854CC4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:rsidR="00854CC4" w:rsidRPr="00854CC4" w:rsidRDefault="00854CC4" w:rsidP="00854CC4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СВЕДЕНИЯ ОБ ОТКЛОНЕННЫХ ЗАЯВКАХ</w:t>
      </w:r>
    </w:p>
    <w:p w:rsidR="00854CC4" w:rsidRPr="00854CC4" w:rsidRDefault="00854CC4" w:rsidP="00854CC4">
      <w:pPr>
        <w:widowControl w:val="0"/>
        <w:autoSpaceDE w:val="0"/>
        <w:autoSpaceDN w:val="0"/>
        <w:adjustRightInd w:val="0"/>
        <w:ind w:left="113" w:right="118"/>
        <w:rPr>
          <w:rFonts w:ascii="Times New Roman" w:hAnsi="Times New Roman" w:cs="Times New Roman"/>
          <w:bCs/>
          <w:sz w:val="20"/>
          <w:szCs w:val="20"/>
        </w:rPr>
      </w:pPr>
      <w:r w:rsidRPr="00854CC4">
        <w:rPr>
          <w:rFonts w:ascii="Times New Roman" w:hAnsi="Times New Roman" w:cs="Times New Roman"/>
          <w:bCs/>
          <w:sz w:val="20"/>
          <w:szCs w:val="20"/>
        </w:rPr>
        <w:t>Заявок на участие отклоненных нет.</w:t>
      </w:r>
    </w:p>
    <w:p w:rsidR="00DF4ACE" w:rsidRDefault="00DF4ACE" w:rsidP="00DF4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</w:t>
      </w:r>
    </w:p>
    <w:p w:rsidR="00DF4ACE" w:rsidRPr="00067EA8" w:rsidRDefault="00DF4ACE" w:rsidP="00DF4ACE">
      <w:pPr>
        <w:autoSpaceDE w:val="0"/>
        <w:autoSpaceDN w:val="0"/>
        <w:adjustRightInd w:val="0"/>
        <w:spacing w:after="0" w:line="240" w:lineRule="auto"/>
        <w:jc w:val="center"/>
        <w:rPr>
          <w:rFonts w:cs="Times New Roman Bold"/>
          <w:b/>
          <w:bCs/>
          <w:sz w:val="20"/>
          <w:szCs w:val="20"/>
        </w:rPr>
      </w:pPr>
    </w:p>
    <w:tbl>
      <w:tblPr>
        <w:tblStyle w:val="a3"/>
        <w:tblW w:w="12186" w:type="dxa"/>
        <w:tblInd w:w="113" w:type="dxa"/>
        <w:tblLook w:val="04A0" w:firstRow="1" w:lastRow="0" w:firstColumn="1" w:lastColumn="0" w:noHBand="0" w:noVBand="1"/>
      </w:tblPr>
      <w:tblGrid>
        <w:gridCol w:w="5876"/>
        <w:gridCol w:w="6310"/>
      </w:tblGrid>
      <w:tr w:rsidR="00DF4ACE" w:rsidRPr="00BD6705" w:rsidTr="004D4778">
        <w:tc>
          <w:tcPr>
            <w:tcW w:w="5876" w:type="dxa"/>
          </w:tcPr>
          <w:p w:rsidR="00DF4ACE" w:rsidRPr="00BD6705" w:rsidRDefault="00DF4ACE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Запрашиваемые заказчиком АО «</w:t>
            </w:r>
            <w:r w:rsidR="002A3511" w:rsidRPr="002A3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QAZAQ AIR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дополнительные услуги</w:t>
            </w:r>
          </w:p>
        </w:tc>
        <w:tc>
          <w:tcPr>
            <w:tcW w:w="6310" w:type="dxa"/>
          </w:tcPr>
          <w:p w:rsidR="00DF4ACE" w:rsidRPr="00BD6705" w:rsidRDefault="00DF4ACE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Ответ </w:t>
            </w:r>
            <w:r w:rsidRPr="00067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  <w:p w:rsidR="00DF4ACE" w:rsidRPr="00BD6705" w:rsidRDefault="00DF4ACE" w:rsidP="004D4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4ACE" w:rsidRPr="00BD6705" w:rsidTr="004D4778">
        <w:tc>
          <w:tcPr>
            <w:tcW w:w="5876" w:type="dxa"/>
          </w:tcPr>
          <w:p w:rsidR="00DF4ACE" w:rsidRPr="00BD6705" w:rsidRDefault="002A3511" w:rsidP="004D4778">
            <w:pPr>
              <w:widowControl w:val="0"/>
              <w:tabs>
                <w:tab w:val="center" w:pos="2143"/>
              </w:tabs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r w:rsidRPr="002A3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прохождению медицинского обследования  сотрудников для установления факта употребления </w:t>
            </w:r>
            <w:proofErr w:type="spellStart"/>
            <w:r w:rsidRPr="002A3511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наркотических</w:t>
            </w:r>
            <w:r w:rsidRPr="002A3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 и алкоголя в организме сотрудников компани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F4A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10" w:type="dxa"/>
            <w:vAlign w:val="center"/>
          </w:tcPr>
          <w:p w:rsidR="00DF4ACE" w:rsidRPr="00BD6705" w:rsidRDefault="00DF4ACE" w:rsidP="002A3511">
            <w:pPr>
              <w:widowControl w:val="0"/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 проведение </w:t>
            </w:r>
            <w:r w:rsidR="002A3511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обследования за отдельную плату.</w:t>
            </w:r>
          </w:p>
        </w:tc>
      </w:tr>
    </w:tbl>
    <w:p w:rsidR="00DF4ACE" w:rsidRDefault="00DF4ACE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E" w:rsidRDefault="00DF4ACE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3F29" w:rsidRDefault="007F3F29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7FCC" w:rsidRDefault="00BF7FCC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05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ПОТЕНЦИАЛЬНЫХ ПОСТАВЩИКАХ ПРЕДОСТАВИВШИХ </w:t>
      </w: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ЦЕНОВЫЕ ПРЕДЛОЖЕНИЯ</w:t>
      </w:r>
    </w:p>
    <w:p w:rsidR="00BF7FCC" w:rsidRDefault="00BF7FCC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2186" w:type="dxa"/>
        <w:tblInd w:w="113" w:type="dxa"/>
        <w:tblLook w:val="04A0" w:firstRow="1" w:lastRow="0" w:firstColumn="1" w:lastColumn="0" w:noHBand="0" w:noVBand="1"/>
      </w:tblPr>
      <w:tblGrid>
        <w:gridCol w:w="1794"/>
        <w:gridCol w:w="1887"/>
        <w:gridCol w:w="1624"/>
        <w:gridCol w:w="1920"/>
        <w:gridCol w:w="2551"/>
        <w:gridCol w:w="2410"/>
      </w:tblGrid>
      <w:tr w:rsidR="00C67FE0" w:rsidRPr="00BD6705" w:rsidTr="00C67FE0">
        <w:tc>
          <w:tcPr>
            <w:tcW w:w="1794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</w:t>
            </w:r>
          </w:p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887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потенциального</w:t>
            </w:r>
          </w:p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</w:p>
        </w:tc>
        <w:tc>
          <w:tcPr>
            <w:tcW w:w="1624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920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услуг</w:t>
            </w:r>
          </w:p>
        </w:tc>
        <w:tc>
          <w:tcPr>
            <w:tcW w:w="2551" w:type="dxa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предоставленной скидки от итоговой суммы по лоту</w:t>
            </w:r>
          </w:p>
        </w:tc>
        <w:tc>
          <w:tcPr>
            <w:tcW w:w="2410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сумма по лоту (в тенге без учета НДС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учетом скидки</w:t>
            </w:r>
            <w:r w:rsidRPr="00BD6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67FE0" w:rsidRPr="00A92877" w:rsidTr="00C67FE0">
        <w:trPr>
          <w:trHeight w:val="1380"/>
        </w:trPr>
        <w:tc>
          <w:tcPr>
            <w:tcW w:w="1794" w:type="dxa"/>
            <w:vAlign w:val="center"/>
          </w:tcPr>
          <w:p w:rsidR="00C67FE0" w:rsidRPr="002909A4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АО «Казахская корпорация здравоохранения и медицинского страхования ИНТЕРТИЧ»</w:t>
            </w:r>
          </w:p>
        </w:tc>
        <w:tc>
          <w:tcPr>
            <w:tcW w:w="1887" w:type="dxa"/>
            <w:vAlign w:val="center"/>
          </w:tcPr>
          <w:p w:rsidR="00C67FE0" w:rsidRPr="002909A4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9A4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пр. Нурсултана Назарбаева, 269</w:t>
            </w:r>
          </w:p>
        </w:tc>
        <w:tc>
          <w:tcPr>
            <w:tcW w:w="1624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A53">
              <w:rPr>
                <w:rFonts w:ascii="Times New Roman" w:hAnsi="Times New Roman" w:cs="Times New Roman"/>
                <w:bCs/>
                <w:sz w:val="20"/>
                <w:szCs w:val="20"/>
              </w:rPr>
              <w:t>АО «Эйр Астана»</w:t>
            </w:r>
          </w:p>
        </w:tc>
        <w:tc>
          <w:tcPr>
            <w:tcW w:w="1920" w:type="dxa"/>
            <w:vAlign w:val="center"/>
          </w:tcPr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70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медицинскому страхованию на случай болезни</w:t>
            </w:r>
          </w:p>
        </w:tc>
        <w:tc>
          <w:tcPr>
            <w:tcW w:w="2551" w:type="dxa"/>
          </w:tcPr>
          <w:p w:rsidR="00C67FE0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7FE0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7FE0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7FE0" w:rsidRPr="00BD6705" w:rsidRDefault="00C67FE0" w:rsidP="00E6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7FE0">
              <w:rPr>
                <w:rFonts w:ascii="Times New Roman" w:hAnsi="Times New Roman" w:cs="Times New Roman"/>
                <w:bCs/>
                <w:sz w:val="20"/>
                <w:szCs w:val="20"/>
              </w:rPr>
              <w:t>6 400,00</w:t>
            </w:r>
          </w:p>
        </w:tc>
        <w:tc>
          <w:tcPr>
            <w:tcW w:w="2410" w:type="dxa"/>
            <w:vAlign w:val="center"/>
          </w:tcPr>
          <w:p w:rsidR="00C67FE0" w:rsidRPr="00BD6705" w:rsidRDefault="00CE7400" w:rsidP="00CA0F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13 87</w:t>
            </w:r>
            <w:r w:rsidR="00CA0F05" w:rsidRPr="00CA0F0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A0F0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A0F05" w:rsidRPr="00CA0F05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CA0F05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BF7FCC" w:rsidRDefault="00BF7FCC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7FCC" w:rsidRDefault="00BF7FCC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</w:p>
    <w:p w:rsidR="00854CC4" w:rsidRPr="00854CC4" w:rsidRDefault="00854CC4" w:rsidP="008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CC4">
        <w:rPr>
          <w:rFonts w:ascii="Times New Roman" w:hAnsi="Times New Roman" w:cs="Times New Roman"/>
          <w:b/>
          <w:bCs/>
          <w:sz w:val="20"/>
          <w:szCs w:val="20"/>
        </w:rPr>
        <w:t>РЕШЕНИЕ ПЕРЕГОВОРНОЙ ГРУППЫ</w:t>
      </w:r>
    </w:p>
    <w:p w:rsidR="000A6B53" w:rsidRDefault="00854CC4" w:rsidP="00AB3DF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E">
        <w:rPr>
          <w:rFonts w:ascii="Times New Roman" w:hAnsi="Times New Roman" w:cs="Times New Roman"/>
          <w:sz w:val="20"/>
          <w:szCs w:val="20"/>
        </w:rPr>
        <w:t xml:space="preserve">Закупки способом из одного источника путем проведения конкурентных переговоров для реализации закупочной </w:t>
      </w:r>
      <w:proofErr w:type="spellStart"/>
      <w:r w:rsidRPr="00AB3DFE">
        <w:rPr>
          <w:rFonts w:ascii="Times New Roman" w:hAnsi="Times New Roman" w:cs="Times New Roman"/>
          <w:sz w:val="20"/>
          <w:szCs w:val="20"/>
        </w:rPr>
        <w:t>категорийной</w:t>
      </w:r>
      <w:proofErr w:type="spellEnd"/>
      <w:r w:rsidRPr="00AB3DFE">
        <w:rPr>
          <w:rFonts w:ascii="Times New Roman" w:hAnsi="Times New Roman" w:cs="Times New Roman"/>
          <w:sz w:val="20"/>
          <w:szCs w:val="20"/>
        </w:rPr>
        <w:t xml:space="preserve"> стратегии «Медицинское страхование» по лоту №2 признать состоявшимися.</w:t>
      </w:r>
    </w:p>
    <w:p w:rsidR="00AB3DFE" w:rsidRPr="00AB3DFE" w:rsidRDefault="00AB3DFE" w:rsidP="00AB3DF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Заключить договор с </w:t>
      </w:r>
      <w:r w:rsidRPr="002909A4">
        <w:rPr>
          <w:rFonts w:ascii="Times New Roman" w:hAnsi="Times New Roman" w:cs="Times New Roman"/>
          <w:bCs/>
          <w:sz w:val="20"/>
          <w:szCs w:val="20"/>
        </w:rPr>
        <w:t>АО «Казахская корпорация здравоохранения и медицинского страхования ИНТЕРТИЧ»</w:t>
      </w:r>
      <w:r w:rsidR="00CE7400">
        <w:rPr>
          <w:rFonts w:ascii="Times New Roman" w:hAnsi="Times New Roman" w:cs="Times New Roman"/>
          <w:bCs/>
          <w:sz w:val="20"/>
          <w:szCs w:val="20"/>
        </w:rPr>
        <w:t xml:space="preserve"> на сумму 13 87</w:t>
      </w:r>
      <w:r w:rsidR="00F11044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 xml:space="preserve"> 000,00 тенге, </w:t>
      </w:r>
      <w:r w:rsidR="00EA5015">
        <w:rPr>
          <w:rFonts w:ascii="Times New Roman" w:hAnsi="Times New Roman" w:cs="Times New Roman"/>
          <w:bCs/>
          <w:sz w:val="20"/>
          <w:szCs w:val="20"/>
        </w:rPr>
        <w:t>без учета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НДС.</w:t>
      </w:r>
    </w:p>
    <w:p w:rsidR="00A71B71" w:rsidRDefault="00A71B71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D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D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                      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Вице-президент по закупкам АО «Эйр Астана»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Кунхожае</w:t>
      </w:r>
      <w:r w:rsidR="00710E69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 Д. Д._______________________</w:t>
      </w: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C30B00">
        <w:rPr>
          <w:rFonts w:ascii="Times New Roman" w:hAnsi="Times New Roman" w:cs="Times New Roman"/>
          <w:sz w:val="20"/>
          <w:szCs w:val="20"/>
          <w:lang w:val="kk-KZ"/>
        </w:rPr>
        <w:t>Заместитель председателя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Старший менеджер по конкурсам АО «Эйр Астана»</w:t>
      </w:r>
      <w:r w:rsidR="00710E6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Саттарова А. Д._________________________</w:t>
      </w: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218BD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Член</w:t>
      </w:r>
      <w:r w:rsidR="00E218B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переговорной группы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E218BD"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Менеджер по закупкам АО «Эйр Астана»</w:t>
      </w:r>
      <w:r w:rsidR="00E218B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Кривощекова В. И.______________________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Член переговорной группы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Старший специалист по работе с персоналом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Балгужина Л. М.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АО «Эйр Астана»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Член переговорной группы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Менеджер центра по обслуживанию персонала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лдабекова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А. Ш.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</w:t>
      </w:r>
    </w:p>
    <w:p w:rsidR="00710E69" w:rsidRP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АО «Эйр Астана»</w:t>
      </w: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 переговорной группы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Специалист по закупкам АО «QAZAQ AIR»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Мерзликина  Е. В.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Член переговорной группы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Менеджер по компенсациям и льготам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</w:t>
      </w:r>
      <w:r w:rsidRPr="007B1738">
        <w:rPr>
          <w:rFonts w:ascii="Times New Roman" w:hAnsi="Times New Roman" w:cs="Times New Roman"/>
          <w:color w:val="000000"/>
          <w:sz w:val="20"/>
          <w:szCs w:val="20"/>
          <w:lang w:val="kk-KZ"/>
        </w:rPr>
        <w:t>Дуненбетова А. Н.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АО «QAZAQ AIR»</w:t>
      </w:r>
    </w:p>
    <w:p w:rsidR="00E218BD" w:rsidRDefault="00E218BD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D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</w:rPr>
        <w:t xml:space="preserve">Наблюдатель                                                                            </w:t>
      </w:r>
      <w:r w:rsidRPr="005F59FE">
        <w:rPr>
          <w:rFonts w:ascii="Times New Roman" w:hAnsi="Times New Roman" w:cs="Times New Roman"/>
          <w:sz w:val="20"/>
          <w:szCs w:val="20"/>
          <w:lang w:val="kk-KZ"/>
        </w:rPr>
        <w:t>Эксперт Департамента категорийного управления            Байниязова  А. Ж.______________________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закупками ТОО «Самрук-Казына Контракт»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A5015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Наблюдатель                                                                            </w:t>
      </w:r>
      <w:r w:rsidR="00A44C28" w:rsidRPr="005F59FE">
        <w:rPr>
          <w:rFonts w:ascii="Times New Roman" w:hAnsi="Times New Roman" w:cs="Times New Roman"/>
          <w:sz w:val="20"/>
          <w:szCs w:val="20"/>
          <w:lang w:val="kk-KZ"/>
        </w:rPr>
        <w:t>Главный менеджер</w:t>
      </w: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Департамента категорийного </w:t>
      </w:r>
      <w:r w:rsidR="00EA5015"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            Кушербаева  М. Е._____________________</w:t>
      </w:r>
    </w:p>
    <w:p w:rsidR="00AB3DFE" w:rsidRPr="005F59FE" w:rsidRDefault="00EA5015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AB3DFE" w:rsidRPr="005F59FE">
        <w:rPr>
          <w:rFonts w:ascii="Times New Roman" w:hAnsi="Times New Roman" w:cs="Times New Roman"/>
          <w:sz w:val="20"/>
          <w:szCs w:val="20"/>
          <w:lang w:val="kk-KZ"/>
        </w:rPr>
        <w:t>управления закупками ТОО «Самрук-Казына Контракт»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Наблюдатель                                                                            Директор Департамента категорийного управления          </w:t>
      </w:r>
      <w:r w:rsidR="00F11044" w:rsidRPr="005F59FE">
        <w:rPr>
          <w:rFonts w:ascii="Times New Roman" w:hAnsi="Times New Roman" w:cs="Times New Roman"/>
          <w:sz w:val="20"/>
          <w:szCs w:val="20"/>
          <w:lang w:val="kk-KZ"/>
        </w:rPr>
        <w:t>Ту</w:t>
      </w:r>
      <w:r w:rsidRPr="005F59FE">
        <w:rPr>
          <w:rFonts w:ascii="Times New Roman" w:hAnsi="Times New Roman" w:cs="Times New Roman"/>
          <w:sz w:val="20"/>
          <w:szCs w:val="20"/>
          <w:lang w:val="kk-KZ"/>
        </w:rPr>
        <w:t>нгушбаев Р. К.______________________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закупками ТОО «Самрук-Казына Контракт»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>Наблюдатель                                                                            Председатель Правления ОИП и ЮЛ                                   Кулахметов Т. К.______________________</w:t>
      </w:r>
    </w:p>
    <w:p w:rsidR="00AB3DFE" w:rsidRPr="005F59FE" w:rsidRDefault="00AB3DFE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F59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«Национальная палата здравохранения»</w:t>
      </w:r>
    </w:p>
    <w:p w:rsidR="004255FC" w:rsidRDefault="004255FC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4255FC" w:rsidRDefault="004255FC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Секретарь                                                           </w:t>
      </w:r>
      <w:r w:rsidR="005F59F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="005F59FE"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Менеджер по </w:t>
      </w:r>
      <w:r w:rsidR="005F59F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процедурам </w:t>
      </w:r>
      <w:r w:rsidR="005F59FE"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>закуп</w:t>
      </w:r>
      <w:r w:rsidR="005F59FE">
        <w:rPr>
          <w:rFonts w:ascii="Times New Roman" w:hAnsi="Times New Roman" w:cs="Times New Roman"/>
          <w:color w:val="000000"/>
          <w:sz w:val="20"/>
          <w:szCs w:val="20"/>
          <w:lang w:val="kk-KZ"/>
        </w:rPr>
        <w:t>ок</w:t>
      </w:r>
      <w:r w:rsidR="005F59FE" w:rsidRPr="007A5A5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АО «Эйр Астана»</w:t>
      </w:r>
      <w:r w:rsidR="005F59F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Агдавлетов Т. К.______________________</w:t>
      </w:r>
    </w:p>
    <w:p w:rsidR="00710E69" w:rsidRDefault="00710E69" w:rsidP="000A6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0E69" w:rsidSect="00FC7C1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4F5"/>
    <w:multiLevelType w:val="hybridMultilevel"/>
    <w:tmpl w:val="BF24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1AC5"/>
    <w:multiLevelType w:val="hybridMultilevel"/>
    <w:tmpl w:val="7C509C0A"/>
    <w:lvl w:ilvl="0" w:tplc="6FCEA3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E4D25"/>
    <w:multiLevelType w:val="hybridMultilevel"/>
    <w:tmpl w:val="9502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706C"/>
    <w:multiLevelType w:val="hybridMultilevel"/>
    <w:tmpl w:val="BF24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D92"/>
    <w:multiLevelType w:val="multilevel"/>
    <w:tmpl w:val="2ADA48A2"/>
    <w:lvl w:ilvl="0">
      <w:start w:val="2"/>
      <w:numFmt w:val="decimal"/>
      <w:lvlText w:val="%1."/>
      <w:lvlJc w:val="left"/>
      <w:pPr>
        <w:ind w:left="525" w:hanging="525"/>
      </w:pPr>
      <w:rPr>
        <w:rFonts w:eastAsia="+mn-ea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+mn-e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+mn-e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+mn-e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+mn-e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</w:rPr>
    </w:lvl>
  </w:abstractNum>
  <w:abstractNum w:abstractNumId="5">
    <w:nsid w:val="549C1E57"/>
    <w:multiLevelType w:val="multilevel"/>
    <w:tmpl w:val="6472F462"/>
    <w:lvl w:ilvl="0">
      <w:start w:val="2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+mn-ea" w:hint="default"/>
      </w:rPr>
    </w:lvl>
  </w:abstractNum>
  <w:abstractNum w:abstractNumId="6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7">
    <w:nsid w:val="72167CD0"/>
    <w:multiLevelType w:val="hybridMultilevel"/>
    <w:tmpl w:val="F0D48D7C"/>
    <w:lvl w:ilvl="0" w:tplc="318C17A6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4941D6"/>
    <w:multiLevelType w:val="multilevel"/>
    <w:tmpl w:val="DEC0E500"/>
    <w:lvl w:ilvl="0">
      <w:start w:val="2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7580102E"/>
    <w:multiLevelType w:val="hybridMultilevel"/>
    <w:tmpl w:val="287EB418"/>
    <w:lvl w:ilvl="0" w:tplc="E63E5D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766AA"/>
    <w:multiLevelType w:val="multilevel"/>
    <w:tmpl w:val="B5FC3684"/>
    <w:lvl w:ilvl="0">
      <w:start w:val="2"/>
      <w:numFmt w:val="decimal"/>
      <w:lvlText w:val="%1."/>
      <w:lvlJc w:val="left"/>
      <w:pPr>
        <w:ind w:left="390" w:hanging="390"/>
      </w:pPr>
      <w:rPr>
        <w:rFonts w:eastAsia="+mn-ea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75"/>
    <w:rsid w:val="0001743B"/>
    <w:rsid w:val="000631D2"/>
    <w:rsid w:val="00067EA8"/>
    <w:rsid w:val="00095CF6"/>
    <w:rsid w:val="000A6B53"/>
    <w:rsid w:val="00107066"/>
    <w:rsid w:val="001745F3"/>
    <w:rsid w:val="001C5975"/>
    <w:rsid w:val="001F4898"/>
    <w:rsid w:val="00214C8F"/>
    <w:rsid w:val="00237FF7"/>
    <w:rsid w:val="00245ACB"/>
    <w:rsid w:val="002909A4"/>
    <w:rsid w:val="00291D11"/>
    <w:rsid w:val="002A3511"/>
    <w:rsid w:val="002F6C30"/>
    <w:rsid w:val="003422F9"/>
    <w:rsid w:val="003509C3"/>
    <w:rsid w:val="003550A7"/>
    <w:rsid w:val="003956FB"/>
    <w:rsid w:val="003E7276"/>
    <w:rsid w:val="004255FC"/>
    <w:rsid w:val="00477CB3"/>
    <w:rsid w:val="004A0FE1"/>
    <w:rsid w:val="004A4AE1"/>
    <w:rsid w:val="005420B3"/>
    <w:rsid w:val="00576EFB"/>
    <w:rsid w:val="005A28AD"/>
    <w:rsid w:val="005C1212"/>
    <w:rsid w:val="005C66F9"/>
    <w:rsid w:val="005F59FE"/>
    <w:rsid w:val="00683CEA"/>
    <w:rsid w:val="006D31C9"/>
    <w:rsid w:val="006F1DB9"/>
    <w:rsid w:val="00710E69"/>
    <w:rsid w:val="0074248F"/>
    <w:rsid w:val="007A538F"/>
    <w:rsid w:val="007A5A53"/>
    <w:rsid w:val="007A6F4C"/>
    <w:rsid w:val="007B1738"/>
    <w:rsid w:val="007C1985"/>
    <w:rsid w:val="007E01B4"/>
    <w:rsid w:val="007F3F29"/>
    <w:rsid w:val="00821B34"/>
    <w:rsid w:val="008234F2"/>
    <w:rsid w:val="00854CC4"/>
    <w:rsid w:val="008B5164"/>
    <w:rsid w:val="0095279E"/>
    <w:rsid w:val="00963D11"/>
    <w:rsid w:val="00965CE0"/>
    <w:rsid w:val="0098754F"/>
    <w:rsid w:val="009C25ED"/>
    <w:rsid w:val="00A44C28"/>
    <w:rsid w:val="00A71B71"/>
    <w:rsid w:val="00A92877"/>
    <w:rsid w:val="00AB3DFE"/>
    <w:rsid w:val="00B56627"/>
    <w:rsid w:val="00B61228"/>
    <w:rsid w:val="00BD6705"/>
    <w:rsid w:val="00BE36FB"/>
    <w:rsid w:val="00BF7FCC"/>
    <w:rsid w:val="00C27659"/>
    <w:rsid w:val="00C30B00"/>
    <w:rsid w:val="00C63144"/>
    <w:rsid w:val="00C67FE0"/>
    <w:rsid w:val="00CA0F05"/>
    <w:rsid w:val="00CD3BF4"/>
    <w:rsid w:val="00CE7400"/>
    <w:rsid w:val="00D12532"/>
    <w:rsid w:val="00D23E5F"/>
    <w:rsid w:val="00DA058A"/>
    <w:rsid w:val="00DA1990"/>
    <w:rsid w:val="00DF4ACE"/>
    <w:rsid w:val="00E04448"/>
    <w:rsid w:val="00E218BD"/>
    <w:rsid w:val="00EA5015"/>
    <w:rsid w:val="00EA531C"/>
    <w:rsid w:val="00EC099A"/>
    <w:rsid w:val="00EC74B0"/>
    <w:rsid w:val="00F03455"/>
    <w:rsid w:val="00F11044"/>
    <w:rsid w:val="00F76EE6"/>
    <w:rsid w:val="00FA6D5B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6EE6"/>
    <w:pPr>
      <w:ind w:left="720"/>
      <w:contextualSpacing/>
    </w:pPr>
    <w:rPr>
      <w:lang w:eastAsia="en-US"/>
    </w:rPr>
  </w:style>
  <w:style w:type="character" w:customStyle="1" w:styleId="a5">
    <w:name w:val="Абзац списка Знак"/>
    <w:link w:val="a4"/>
    <w:uiPriority w:val="99"/>
    <w:rsid w:val="00B61228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3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6EE6"/>
    <w:pPr>
      <w:ind w:left="720"/>
      <w:contextualSpacing/>
    </w:pPr>
    <w:rPr>
      <w:lang w:eastAsia="en-US"/>
    </w:rPr>
  </w:style>
  <w:style w:type="character" w:customStyle="1" w:styleId="a5">
    <w:name w:val="Абзац списка Знак"/>
    <w:link w:val="a4"/>
    <w:uiPriority w:val="99"/>
    <w:rsid w:val="00B61228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B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63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Байниязова</dc:creator>
  <cp:lastModifiedBy>Timur Agdavletov</cp:lastModifiedBy>
  <cp:revision>5</cp:revision>
  <cp:lastPrinted>2018-12-29T05:23:00Z</cp:lastPrinted>
  <dcterms:created xsi:type="dcterms:W3CDTF">2018-12-28T10:11:00Z</dcterms:created>
  <dcterms:modified xsi:type="dcterms:W3CDTF">2018-12-29T05:24:00Z</dcterms:modified>
</cp:coreProperties>
</file>