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77" w:rsidRDefault="00591B77" w:rsidP="00591B77">
      <w:r>
        <w:t>Техническая спецификация</w:t>
      </w:r>
    </w:p>
    <w:p w:rsidR="00591B77" w:rsidRDefault="00327145" w:rsidP="00591B77">
      <w:r>
        <w:t>Услуги по продлению лицензий</w:t>
      </w:r>
      <w:r w:rsidR="00591B77">
        <w:t xml:space="preserve"> </w:t>
      </w:r>
      <w:r w:rsidR="00591B77">
        <w:rPr>
          <w:lang w:val="en-US"/>
        </w:rPr>
        <w:t>XenDesktop</w:t>
      </w:r>
      <w:r w:rsidR="00591B77" w:rsidRPr="00591B77">
        <w:t xml:space="preserve"> </w:t>
      </w:r>
      <w:r w:rsidR="00591B77">
        <w:rPr>
          <w:lang w:val="en-US"/>
        </w:rPr>
        <w:t>Enterprise</w:t>
      </w:r>
      <w:r w:rsidR="00591B77" w:rsidRPr="00591B77">
        <w:t xml:space="preserve"> </w:t>
      </w:r>
      <w:r w:rsidR="00591B77">
        <w:rPr>
          <w:lang w:val="en-US"/>
        </w:rPr>
        <w:t>Edition</w:t>
      </w:r>
      <w:bookmarkStart w:id="0" w:name="_GoBack"/>
      <w:bookmarkEnd w:id="0"/>
      <w:r w:rsidR="00591B77">
        <w:t xml:space="preserve">. </w:t>
      </w:r>
    </w:p>
    <w:p w:rsidR="00F751E7" w:rsidRPr="00591B77" w:rsidRDefault="00F751E7"/>
    <w:p w:rsidR="00591B77" w:rsidRDefault="00591B77">
      <w:r>
        <w:rPr>
          <w:noProof/>
        </w:rPr>
        <w:drawing>
          <wp:inline distT="0" distB="0" distL="0" distR="0">
            <wp:extent cx="5940425" cy="1239344"/>
            <wp:effectExtent l="0" t="0" r="3175" b="0"/>
            <wp:docPr id="1" name="Рисунок 1" descr="cid:image001.png@01CF894A.67157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CF894A.67157B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77" w:rsidRDefault="00591B7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1169818"/>
            <wp:effectExtent l="0" t="0" r="3175" b="0"/>
            <wp:docPr id="2" name="Рисунок 2" descr="cid:image002.png@01CF894A.67157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CF894A.67157B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45" w:rsidRDefault="00327145">
      <w:pPr>
        <w:rPr>
          <w:lang w:val="en-US"/>
        </w:rPr>
      </w:pPr>
    </w:p>
    <w:p w:rsidR="00327145" w:rsidRDefault="00327145">
      <w:r>
        <w:t>Предоставление технической спецификации обязательно</w:t>
      </w:r>
    </w:p>
    <w:p w:rsidR="00327145" w:rsidRPr="00327145" w:rsidRDefault="00327145">
      <w:r>
        <w:t xml:space="preserve">Предоставление Авторизационного письма от производителя/дистрибьютора лицензий в Республике Казахстан обязательно  </w:t>
      </w:r>
    </w:p>
    <w:sectPr w:rsidR="00327145" w:rsidRPr="00327145" w:rsidSect="0010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91B77"/>
    <w:rsid w:val="001039B4"/>
    <w:rsid w:val="00327145"/>
    <w:rsid w:val="00347409"/>
    <w:rsid w:val="005666AD"/>
    <w:rsid w:val="00591B77"/>
    <w:rsid w:val="008A5E77"/>
    <w:rsid w:val="00DB7AF9"/>
    <w:rsid w:val="00F7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7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CF894A.67157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CF894A.67157B4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2</cp:revision>
  <dcterms:created xsi:type="dcterms:W3CDTF">2015-07-01T04:32:00Z</dcterms:created>
  <dcterms:modified xsi:type="dcterms:W3CDTF">2015-07-01T04:32:00Z</dcterms:modified>
</cp:coreProperties>
</file>