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F" w:rsidRPr="00146F09" w:rsidRDefault="00240B1F" w:rsidP="00146F09">
      <w:pPr>
        <w:jc w:val="center"/>
        <w:rPr>
          <w:b/>
          <w:sz w:val="24"/>
          <w:szCs w:val="24"/>
        </w:rPr>
      </w:pPr>
      <w:r w:rsidRPr="00146F09">
        <w:rPr>
          <w:b/>
          <w:sz w:val="24"/>
          <w:szCs w:val="24"/>
        </w:rPr>
        <w:t>Техническая спецификация</w:t>
      </w:r>
    </w:p>
    <w:p w:rsidR="00381D74" w:rsidRPr="00F90527" w:rsidRDefault="00D11AA4" w:rsidP="00146F09">
      <w:pPr>
        <w:rPr>
          <w:lang w:eastAsia="ru-RU"/>
        </w:rPr>
      </w:pPr>
      <w:r w:rsidRPr="00146F09">
        <w:rPr>
          <w:b/>
        </w:rPr>
        <w:t xml:space="preserve">Лот №1 </w:t>
      </w:r>
      <w:r w:rsidR="00F90527">
        <w:rPr>
          <w:b/>
          <w:lang w:eastAsia="ru-RU"/>
        </w:rPr>
        <w:t xml:space="preserve"> И</w:t>
      </w:r>
      <w:r w:rsidR="00381D74" w:rsidRPr="00146F09">
        <w:rPr>
          <w:b/>
          <w:lang w:eastAsia="ru-RU"/>
        </w:rPr>
        <w:t xml:space="preserve">сточник бесперебойного питания </w:t>
      </w:r>
      <w:r w:rsidR="00A753B4" w:rsidRPr="00146F09">
        <w:rPr>
          <w:b/>
          <w:lang w:eastAsia="ru-RU"/>
        </w:rPr>
        <w:t xml:space="preserve">интерактивный </w:t>
      </w:r>
    </w:p>
    <w:tbl>
      <w:tblPr>
        <w:tblW w:w="7500" w:type="dxa"/>
        <w:tblLook w:val="04A0"/>
      </w:tblPr>
      <w:tblGrid>
        <w:gridCol w:w="2838"/>
        <w:gridCol w:w="4662"/>
      </w:tblGrid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/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Время зарядки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3 часов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Возможность замены батарей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Выходная мощность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1500 ВА / 980 Вт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Тип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интерактивный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Время работы при полной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6.7 мин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Макс. поглощаемая энергия импульса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480 Дж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Время работы при половинной нагрузке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23.9 мин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Тип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IEC 320 C13 (компьютерный)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Форма выходного сигнала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синусоида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Количество выходных разъемов питания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8 (из них с питанием от батарей - 8)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Вход / Выход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Выходная частота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47 - 53 Гц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На входе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1-фазное напряжение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На выходе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1-фазное напряжение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Входное напряжение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менее 151 - 302</w:t>
            </w:r>
            <w:proofErr w:type="gramStart"/>
            <w:r w:rsidRPr="00CE03A8">
              <w:rPr>
                <w:rFonts w:eastAsia="Times New Roman"/>
                <w:color w:val="4D4D4D"/>
                <w:lang w:eastAsia="ru-RU"/>
              </w:rPr>
              <w:t xml:space="preserve"> В</w:t>
            </w:r>
            <w:proofErr w:type="gramEnd"/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Стабильность выходного напряжения (батарейный режим)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± 5 %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Цвет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черный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lastRenderedPageBreak/>
              <w:t>Габариты (Ш</w:t>
            </w:r>
            <w:proofErr w:type="gramStart"/>
            <w:r w:rsidRPr="00CE03A8">
              <w:rPr>
                <w:rFonts w:eastAsia="Times New Roman"/>
                <w:color w:val="222222"/>
                <w:lang w:eastAsia="ru-RU"/>
              </w:rPr>
              <w:t>x</w:t>
            </w:r>
            <w:proofErr w:type="gramEnd"/>
            <w:r w:rsidRPr="00CE03A8">
              <w:rPr>
                <w:rFonts w:eastAsia="Times New Roman"/>
                <w:color w:val="222222"/>
                <w:lang w:eastAsia="ru-RU"/>
              </w:rPr>
              <w:t>ВxГ)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170x216x439 мм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Вес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Не более 24.09 кг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Защита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Защита от перегрузки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Защита от высоковольтных импульсов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Фильтрация помех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Защита от короткого замыкания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Управление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Интерфейсы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USB, RS-232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Слот для дополнительных интерфейсов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  <w:tr w:rsidR="00381D74" w:rsidRPr="00CE03A8" w:rsidTr="00381D74">
        <w:trPr>
          <w:tblHeader/>
        </w:trPr>
        <w:tc>
          <w:tcPr>
            <w:tcW w:w="7500" w:type="dxa"/>
            <w:gridSpan w:val="2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CE03A8">
              <w:rPr>
                <w:rFonts w:eastAsia="Times New Roman"/>
                <w:bCs/>
                <w:color w:val="000000"/>
                <w:lang w:eastAsia="ru-RU"/>
              </w:rPr>
              <w:t>Функциональность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Отображение информации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светодиодные индикаторы</w:t>
            </w:r>
          </w:p>
        </w:tc>
      </w:tr>
      <w:tr w:rsidR="00381D74" w:rsidRPr="00CE03A8" w:rsidTr="00146F09">
        <w:tc>
          <w:tcPr>
            <w:tcW w:w="2838" w:type="dxa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222222"/>
                <w:lang w:eastAsia="ru-RU"/>
              </w:rPr>
            </w:pPr>
            <w:r w:rsidRPr="00CE03A8">
              <w:rPr>
                <w:rFonts w:eastAsia="Times New Roman"/>
                <w:color w:val="222222"/>
                <w:lang w:eastAsia="ru-RU"/>
              </w:rPr>
              <w:t>Звуковая сигнализация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bottom"/>
            <w:hideMark/>
          </w:tcPr>
          <w:p w:rsidR="00381D74" w:rsidRPr="00CE03A8" w:rsidRDefault="00381D74" w:rsidP="00146F09">
            <w:pPr>
              <w:rPr>
                <w:rFonts w:eastAsia="Times New Roman"/>
                <w:color w:val="4D4D4D"/>
                <w:lang w:eastAsia="ru-RU"/>
              </w:rPr>
            </w:pPr>
            <w:r w:rsidRPr="00CE03A8">
              <w:rPr>
                <w:rFonts w:eastAsia="Times New Roman"/>
                <w:color w:val="4D4D4D"/>
                <w:lang w:eastAsia="ru-RU"/>
              </w:rPr>
              <w:t>Есть</w:t>
            </w:r>
          </w:p>
        </w:tc>
      </w:tr>
    </w:tbl>
    <w:p w:rsidR="00146F09" w:rsidRPr="00146F09" w:rsidRDefault="00146F09" w:rsidP="00146F09">
      <w:pPr>
        <w:rPr>
          <w:u w:val="single"/>
        </w:rPr>
      </w:pPr>
      <w:r w:rsidRPr="00146F09">
        <w:rPr>
          <w:u w:val="single"/>
        </w:rPr>
        <w:t>Гарантия: не менее 1 года с момента поставки</w:t>
      </w:r>
    </w:p>
    <w:p w:rsidR="00381D74" w:rsidRPr="00146F09" w:rsidRDefault="00381D74" w:rsidP="00146F09">
      <w:pPr>
        <w:rPr>
          <w:u w:val="single"/>
        </w:rPr>
      </w:pPr>
      <w:r w:rsidRPr="00146F09">
        <w:rPr>
          <w:u w:val="single"/>
        </w:rPr>
        <w:t xml:space="preserve">Предоставление технической спецификации с </w:t>
      </w:r>
      <w:r w:rsidRPr="00146F09">
        <w:rPr>
          <w:u w:val="single"/>
          <w:lang w:val="kk-KZ"/>
        </w:rPr>
        <w:t>точными характеристиками и</w:t>
      </w:r>
      <w:r w:rsidRPr="00146F09">
        <w:rPr>
          <w:u w:val="single"/>
        </w:rPr>
        <w:t xml:space="preserve"> указанием модели ИБП и производителя обязательно.</w:t>
      </w:r>
    </w:p>
    <w:p w:rsidR="00146F09" w:rsidRPr="00CE03A8" w:rsidRDefault="00146F09" w:rsidP="00146F09"/>
    <w:sectPr w:rsidR="00146F09" w:rsidRPr="00CE03A8" w:rsidSect="0073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FF"/>
    <w:rsid w:val="00001106"/>
    <w:rsid w:val="000102A8"/>
    <w:rsid w:val="00016431"/>
    <w:rsid w:val="0002482E"/>
    <w:rsid w:val="00025EB2"/>
    <w:rsid w:val="00043E40"/>
    <w:rsid w:val="0004409E"/>
    <w:rsid w:val="0004478C"/>
    <w:rsid w:val="000500B1"/>
    <w:rsid w:val="00050FFC"/>
    <w:rsid w:val="00051782"/>
    <w:rsid w:val="00052EFF"/>
    <w:rsid w:val="00055106"/>
    <w:rsid w:val="0005782D"/>
    <w:rsid w:val="00074D26"/>
    <w:rsid w:val="0007609A"/>
    <w:rsid w:val="00076D2C"/>
    <w:rsid w:val="00080FA6"/>
    <w:rsid w:val="000815EF"/>
    <w:rsid w:val="00082D10"/>
    <w:rsid w:val="00092DFE"/>
    <w:rsid w:val="00095AA6"/>
    <w:rsid w:val="000A23A9"/>
    <w:rsid w:val="000A295F"/>
    <w:rsid w:val="000B044D"/>
    <w:rsid w:val="000B1AAE"/>
    <w:rsid w:val="000B4B79"/>
    <w:rsid w:val="000C6563"/>
    <w:rsid w:val="000D18E0"/>
    <w:rsid w:val="000D3B87"/>
    <w:rsid w:val="000D454B"/>
    <w:rsid w:val="000D564A"/>
    <w:rsid w:val="000F0568"/>
    <w:rsid w:val="000F7610"/>
    <w:rsid w:val="00101B5E"/>
    <w:rsid w:val="0010216E"/>
    <w:rsid w:val="00116A25"/>
    <w:rsid w:val="00116F37"/>
    <w:rsid w:val="00124FF5"/>
    <w:rsid w:val="00126ED2"/>
    <w:rsid w:val="001273E3"/>
    <w:rsid w:val="001408FE"/>
    <w:rsid w:val="00145C58"/>
    <w:rsid w:val="00146F09"/>
    <w:rsid w:val="001478B5"/>
    <w:rsid w:val="00147DBB"/>
    <w:rsid w:val="00150F67"/>
    <w:rsid w:val="001520F3"/>
    <w:rsid w:val="00153F6D"/>
    <w:rsid w:val="00160DA9"/>
    <w:rsid w:val="0017130E"/>
    <w:rsid w:val="00173522"/>
    <w:rsid w:val="0017775D"/>
    <w:rsid w:val="00185A56"/>
    <w:rsid w:val="00193728"/>
    <w:rsid w:val="001969E5"/>
    <w:rsid w:val="00197175"/>
    <w:rsid w:val="001A10A8"/>
    <w:rsid w:val="001A552C"/>
    <w:rsid w:val="001A6C1C"/>
    <w:rsid w:val="001B1C21"/>
    <w:rsid w:val="001B2613"/>
    <w:rsid w:val="001B7066"/>
    <w:rsid w:val="001C242C"/>
    <w:rsid w:val="001D51DF"/>
    <w:rsid w:val="001D64C4"/>
    <w:rsid w:val="001E387E"/>
    <w:rsid w:val="001E45EC"/>
    <w:rsid w:val="001E52E7"/>
    <w:rsid w:val="001E7BA8"/>
    <w:rsid w:val="001F2809"/>
    <w:rsid w:val="001F4A7A"/>
    <w:rsid w:val="00200984"/>
    <w:rsid w:val="00212663"/>
    <w:rsid w:val="002140F0"/>
    <w:rsid w:val="00214108"/>
    <w:rsid w:val="00224321"/>
    <w:rsid w:val="00234E94"/>
    <w:rsid w:val="00235C63"/>
    <w:rsid w:val="002374B2"/>
    <w:rsid w:val="00240B1F"/>
    <w:rsid w:val="002430F7"/>
    <w:rsid w:val="00243EDF"/>
    <w:rsid w:val="00246F59"/>
    <w:rsid w:val="00254D93"/>
    <w:rsid w:val="00256BB8"/>
    <w:rsid w:val="002579DF"/>
    <w:rsid w:val="00261F1B"/>
    <w:rsid w:val="00263C40"/>
    <w:rsid w:val="00273D6D"/>
    <w:rsid w:val="00275931"/>
    <w:rsid w:val="002A030D"/>
    <w:rsid w:val="002B29A4"/>
    <w:rsid w:val="002B5DF6"/>
    <w:rsid w:val="002B7725"/>
    <w:rsid w:val="002C2214"/>
    <w:rsid w:val="002C4A6E"/>
    <w:rsid w:val="002C6732"/>
    <w:rsid w:val="002D1361"/>
    <w:rsid w:val="002D16C8"/>
    <w:rsid w:val="002D2D98"/>
    <w:rsid w:val="00303FB9"/>
    <w:rsid w:val="003057BE"/>
    <w:rsid w:val="00306E6A"/>
    <w:rsid w:val="003076B9"/>
    <w:rsid w:val="00310CA8"/>
    <w:rsid w:val="00323E0F"/>
    <w:rsid w:val="003255C4"/>
    <w:rsid w:val="00336016"/>
    <w:rsid w:val="003403C9"/>
    <w:rsid w:val="00344341"/>
    <w:rsid w:val="003473FA"/>
    <w:rsid w:val="003539C7"/>
    <w:rsid w:val="00355E47"/>
    <w:rsid w:val="00362069"/>
    <w:rsid w:val="003657F5"/>
    <w:rsid w:val="003675CD"/>
    <w:rsid w:val="003757F9"/>
    <w:rsid w:val="00375AE6"/>
    <w:rsid w:val="00376055"/>
    <w:rsid w:val="003766CD"/>
    <w:rsid w:val="00381D74"/>
    <w:rsid w:val="00382778"/>
    <w:rsid w:val="00384410"/>
    <w:rsid w:val="0038466F"/>
    <w:rsid w:val="00392D8A"/>
    <w:rsid w:val="0039789D"/>
    <w:rsid w:val="00397B94"/>
    <w:rsid w:val="003B48C4"/>
    <w:rsid w:val="003B4A2D"/>
    <w:rsid w:val="003C1DD2"/>
    <w:rsid w:val="0040049E"/>
    <w:rsid w:val="00402E68"/>
    <w:rsid w:val="0041316F"/>
    <w:rsid w:val="00416B30"/>
    <w:rsid w:val="0042232A"/>
    <w:rsid w:val="004224B3"/>
    <w:rsid w:val="00422C50"/>
    <w:rsid w:val="00423F32"/>
    <w:rsid w:val="004271F0"/>
    <w:rsid w:val="004356FF"/>
    <w:rsid w:val="004370F2"/>
    <w:rsid w:val="00441013"/>
    <w:rsid w:val="00441E7F"/>
    <w:rsid w:val="00443C57"/>
    <w:rsid w:val="004623AE"/>
    <w:rsid w:val="00463528"/>
    <w:rsid w:val="00463B7C"/>
    <w:rsid w:val="00474993"/>
    <w:rsid w:val="00476276"/>
    <w:rsid w:val="004861D4"/>
    <w:rsid w:val="004A02EE"/>
    <w:rsid w:val="004A0F8B"/>
    <w:rsid w:val="004A2E68"/>
    <w:rsid w:val="004A4555"/>
    <w:rsid w:val="004A7264"/>
    <w:rsid w:val="004A76D4"/>
    <w:rsid w:val="004B04E2"/>
    <w:rsid w:val="004B09A0"/>
    <w:rsid w:val="004B48E0"/>
    <w:rsid w:val="004C3EF6"/>
    <w:rsid w:val="004D0BED"/>
    <w:rsid w:val="004D1D26"/>
    <w:rsid w:val="004D26FE"/>
    <w:rsid w:val="004E5114"/>
    <w:rsid w:val="004E6096"/>
    <w:rsid w:val="004E71C7"/>
    <w:rsid w:val="004F44D1"/>
    <w:rsid w:val="004F785F"/>
    <w:rsid w:val="0050679E"/>
    <w:rsid w:val="00506B4B"/>
    <w:rsid w:val="00507789"/>
    <w:rsid w:val="005118CC"/>
    <w:rsid w:val="00514717"/>
    <w:rsid w:val="005162EC"/>
    <w:rsid w:val="00517A2D"/>
    <w:rsid w:val="00517A8B"/>
    <w:rsid w:val="005207CE"/>
    <w:rsid w:val="0053178D"/>
    <w:rsid w:val="005342B2"/>
    <w:rsid w:val="00552EE8"/>
    <w:rsid w:val="00555564"/>
    <w:rsid w:val="00556F69"/>
    <w:rsid w:val="00557903"/>
    <w:rsid w:val="005607A0"/>
    <w:rsid w:val="005630C0"/>
    <w:rsid w:val="00565AE1"/>
    <w:rsid w:val="00567F4D"/>
    <w:rsid w:val="00570E09"/>
    <w:rsid w:val="00576627"/>
    <w:rsid w:val="00581C39"/>
    <w:rsid w:val="00583707"/>
    <w:rsid w:val="00584E84"/>
    <w:rsid w:val="00591183"/>
    <w:rsid w:val="005A47A1"/>
    <w:rsid w:val="005A5A34"/>
    <w:rsid w:val="005A6268"/>
    <w:rsid w:val="005A69EB"/>
    <w:rsid w:val="005B2593"/>
    <w:rsid w:val="005B2CA2"/>
    <w:rsid w:val="005C0B67"/>
    <w:rsid w:val="005C41E7"/>
    <w:rsid w:val="005C5710"/>
    <w:rsid w:val="005D4275"/>
    <w:rsid w:val="005D4A3B"/>
    <w:rsid w:val="005E3961"/>
    <w:rsid w:val="005E46CA"/>
    <w:rsid w:val="005E4BC1"/>
    <w:rsid w:val="005E5B80"/>
    <w:rsid w:val="00600DCF"/>
    <w:rsid w:val="00607DB5"/>
    <w:rsid w:val="00613A61"/>
    <w:rsid w:val="006150A8"/>
    <w:rsid w:val="006206F6"/>
    <w:rsid w:val="0063177E"/>
    <w:rsid w:val="006324DB"/>
    <w:rsid w:val="006364CA"/>
    <w:rsid w:val="0064087D"/>
    <w:rsid w:val="006409C9"/>
    <w:rsid w:val="006439DA"/>
    <w:rsid w:val="00652088"/>
    <w:rsid w:val="006570FB"/>
    <w:rsid w:val="00657548"/>
    <w:rsid w:val="006623AA"/>
    <w:rsid w:val="00666484"/>
    <w:rsid w:val="0067403C"/>
    <w:rsid w:val="006777B2"/>
    <w:rsid w:val="006867F4"/>
    <w:rsid w:val="0068757C"/>
    <w:rsid w:val="0069093B"/>
    <w:rsid w:val="00695B72"/>
    <w:rsid w:val="006A4848"/>
    <w:rsid w:val="006A75A3"/>
    <w:rsid w:val="006B6513"/>
    <w:rsid w:val="006B6678"/>
    <w:rsid w:val="006D0F12"/>
    <w:rsid w:val="006D29A0"/>
    <w:rsid w:val="006D3D9B"/>
    <w:rsid w:val="006E0E06"/>
    <w:rsid w:val="006F267B"/>
    <w:rsid w:val="006F79ED"/>
    <w:rsid w:val="00710176"/>
    <w:rsid w:val="00723CC7"/>
    <w:rsid w:val="0072773F"/>
    <w:rsid w:val="0073178F"/>
    <w:rsid w:val="00731A0B"/>
    <w:rsid w:val="00732AB5"/>
    <w:rsid w:val="0073426F"/>
    <w:rsid w:val="0073438A"/>
    <w:rsid w:val="00743EA8"/>
    <w:rsid w:val="007466B1"/>
    <w:rsid w:val="00747FC3"/>
    <w:rsid w:val="007568E9"/>
    <w:rsid w:val="00770315"/>
    <w:rsid w:val="00776863"/>
    <w:rsid w:val="00780949"/>
    <w:rsid w:val="00780F0C"/>
    <w:rsid w:val="007834FD"/>
    <w:rsid w:val="007934E5"/>
    <w:rsid w:val="00793979"/>
    <w:rsid w:val="00793E7A"/>
    <w:rsid w:val="007947F5"/>
    <w:rsid w:val="007B007A"/>
    <w:rsid w:val="007C07E0"/>
    <w:rsid w:val="007C389B"/>
    <w:rsid w:val="007C5051"/>
    <w:rsid w:val="007D0124"/>
    <w:rsid w:val="007E1132"/>
    <w:rsid w:val="007E6AAB"/>
    <w:rsid w:val="008118A0"/>
    <w:rsid w:val="0081215A"/>
    <w:rsid w:val="00815086"/>
    <w:rsid w:val="00817295"/>
    <w:rsid w:val="0082157B"/>
    <w:rsid w:val="00824A43"/>
    <w:rsid w:val="00832297"/>
    <w:rsid w:val="00834883"/>
    <w:rsid w:val="0083610E"/>
    <w:rsid w:val="0083623E"/>
    <w:rsid w:val="008420E9"/>
    <w:rsid w:val="008523DC"/>
    <w:rsid w:val="00863BA0"/>
    <w:rsid w:val="00871B51"/>
    <w:rsid w:val="00871FA9"/>
    <w:rsid w:val="0087279F"/>
    <w:rsid w:val="00880C1C"/>
    <w:rsid w:val="0088227E"/>
    <w:rsid w:val="00885B38"/>
    <w:rsid w:val="00887BE0"/>
    <w:rsid w:val="00890D02"/>
    <w:rsid w:val="00891F59"/>
    <w:rsid w:val="008A3F18"/>
    <w:rsid w:val="008A6BCB"/>
    <w:rsid w:val="008A7838"/>
    <w:rsid w:val="008B0762"/>
    <w:rsid w:val="008B50FE"/>
    <w:rsid w:val="008B7267"/>
    <w:rsid w:val="008C1545"/>
    <w:rsid w:val="008C3E84"/>
    <w:rsid w:val="008C4D3B"/>
    <w:rsid w:val="008C7AE7"/>
    <w:rsid w:val="008C7DBA"/>
    <w:rsid w:val="008E65B5"/>
    <w:rsid w:val="008E6623"/>
    <w:rsid w:val="008E6E92"/>
    <w:rsid w:val="008F574E"/>
    <w:rsid w:val="008F700D"/>
    <w:rsid w:val="00904D79"/>
    <w:rsid w:val="00904FB9"/>
    <w:rsid w:val="00905B50"/>
    <w:rsid w:val="00911355"/>
    <w:rsid w:val="00911483"/>
    <w:rsid w:val="00914D53"/>
    <w:rsid w:val="009163AA"/>
    <w:rsid w:val="009254F0"/>
    <w:rsid w:val="009308CF"/>
    <w:rsid w:val="009378E0"/>
    <w:rsid w:val="00943FBD"/>
    <w:rsid w:val="009441C2"/>
    <w:rsid w:val="009458BC"/>
    <w:rsid w:val="00947A6A"/>
    <w:rsid w:val="00956C64"/>
    <w:rsid w:val="009621D9"/>
    <w:rsid w:val="0097555F"/>
    <w:rsid w:val="00976192"/>
    <w:rsid w:val="00982924"/>
    <w:rsid w:val="00983844"/>
    <w:rsid w:val="009872DB"/>
    <w:rsid w:val="00994A38"/>
    <w:rsid w:val="009A4CEF"/>
    <w:rsid w:val="009A5D39"/>
    <w:rsid w:val="009A66FB"/>
    <w:rsid w:val="009B0396"/>
    <w:rsid w:val="009B7594"/>
    <w:rsid w:val="009C2E37"/>
    <w:rsid w:val="009C371E"/>
    <w:rsid w:val="009C37AE"/>
    <w:rsid w:val="009D4552"/>
    <w:rsid w:val="009E73AE"/>
    <w:rsid w:val="009F04D4"/>
    <w:rsid w:val="009F2E2B"/>
    <w:rsid w:val="009F4DF0"/>
    <w:rsid w:val="00A06DB8"/>
    <w:rsid w:val="00A12785"/>
    <w:rsid w:val="00A146AA"/>
    <w:rsid w:val="00A15E8F"/>
    <w:rsid w:val="00A2021F"/>
    <w:rsid w:val="00A222D0"/>
    <w:rsid w:val="00A34A26"/>
    <w:rsid w:val="00A362ED"/>
    <w:rsid w:val="00A36730"/>
    <w:rsid w:val="00A370C4"/>
    <w:rsid w:val="00A42917"/>
    <w:rsid w:val="00A51840"/>
    <w:rsid w:val="00A54471"/>
    <w:rsid w:val="00A55D0D"/>
    <w:rsid w:val="00A612BF"/>
    <w:rsid w:val="00A7500C"/>
    <w:rsid w:val="00A753B4"/>
    <w:rsid w:val="00A8211D"/>
    <w:rsid w:val="00A83C14"/>
    <w:rsid w:val="00A83EBB"/>
    <w:rsid w:val="00A8578A"/>
    <w:rsid w:val="00A9099A"/>
    <w:rsid w:val="00A9208D"/>
    <w:rsid w:val="00A940DB"/>
    <w:rsid w:val="00AB00B1"/>
    <w:rsid w:val="00AB2246"/>
    <w:rsid w:val="00AB31BE"/>
    <w:rsid w:val="00AC32D8"/>
    <w:rsid w:val="00AC5744"/>
    <w:rsid w:val="00AD38A9"/>
    <w:rsid w:val="00AD704D"/>
    <w:rsid w:val="00AD7D54"/>
    <w:rsid w:val="00AE3349"/>
    <w:rsid w:val="00AE683B"/>
    <w:rsid w:val="00AE78E9"/>
    <w:rsid w:val="00AF283E"/>
    <w:rsid w:val="00AF6E94"/>
    <w:rsid w:val="00B008A2"/>
    <w:rsid w:val="00B07E03"/>
    <w:rsid w:val="00B13257"/>
    <w:rsid w:val="00B27674"/>
    <w:rsid w:val="00B32423"/>
    <w:rsid w:val="00B51032"/>
    <w:rsid w:val="00B57C23"/>
    <w:rsid w:val="00B62D71"/>
    <w:rsid w:val="00B72E81"/>
    <w:rsid w:val="00B77A27"/>
    <w:rsid w:val="00B81722"/>
    <w:rsid w:val="00B96D5E"/>
    <w:rsid w:val="00B97435"/>
    <w:rsid w:val="00BA01E9"/>
    <w:rsid w:val="00BA1DEB"/>
    <w:rsid w:val="00BA29AA"/>
    <w:rsid w:val="00BA51B8"/>
    <w:rsid w:val="00BA7AB6"/>
    <w:rsid w:val="00BB743D"/>
    <w:rsid w:val="00BC11D8"/>
    <w:rsid w:val="00BC2812"/>
    <w:rsid w:val="00BC59B0"/>
    <w:rsid w:val="00BC7BC2"/>
    <w:rsid w:val="00BD3889"/>
    <w:rsid w:val="00BD4096"/>
    <w:rsid w:val="00BD7A71"/>
    <w:rsid w:val="00BF3CEF"/>
    <w:rsid w:val="00BF40D3"/>
    <w:rsid w:val="00C0036A"/>
    <w:rsid w:val="00C0605B"/>
    <w:rsid w:val="00C142C5"/>
    <w:rsid w:val="00C16CD4"/>
    <w:rsid w:val="00C2050C"/>
    <w:rsid w:val="00C2200B"/>
    <w:rsid w:val="00C24726"/>
    <w:rsid w:val="00C268C8"/>
    <w:rsid w:val="00C33048"/>
    <w:rsid w:val="00C33314"/>
    <w:rsid w:val="00C378F0"/>
    <w:rsid w:val="00C44A63"/>
    <w:rsid w:val="00C51E8D"/>
    <w:rsid w:val="00C52671"/>
    <w:rsid w:val="00C62BC0"/>
    <w:rsid w:val="00C646D4"/>
    <w:rsid w:val="00C67C74"/>
    <w:rsid w:val="00C73F70"/>
    <w:rsid w:val="00C765E9"/>
    <w:rsid w:val="00C77ED2"/>
    <w:rsid w:val="00C8115C"/>
    <w:rsid w:val="00C82F25"/>
    <w:rsid w:val="00C876F8"/>
    <w:rsid w:val="00C91C8D"/>
    <w:rsid w:val="00C920BC"/>
    <w:rsid w:val="00C9523F"/>
    <w:rsid w:val="00C95ADD"/>
    <w:rsid w:val="00C97F40"/>
    <w:rsid w:val="00CA3E96"/>
    <w:rsid w:val="00CA49E1"/>
    <w:rsid w:val="00CB02C6"/>
    <w:rsid w:val="00CB0D5B"/>
    <w:rsid w:val="00CB6011"/>
    <w:rsid w:val="00CC1CF0"/>
    <w:rsid w:val="00CC44A1"/>
    <w:rsid w:val="00CC4655"/>
    <w:rsid w:val="00CC6828"/>
    <w:rsid w:val="00CE03A8"/>
    <w:rsid w:val="00CE0937"/>
    <w:rsid w:val="00CE14CD"/>
    <w:rsid w:val="00CE4331"/>
    <w:rsid w:val="00CE58B0"/>
    <w:rsid w:val="00CF06CB"/>
    <w:rsid w:val="00CF65DA"/>
    <w:rsid w:val="00CF6C71"/>
    <w:rsid w:val="00CF7586"/>
    <w:rsid w:val="00CF7CC1"/>
    <w:rsid w:val="00D01414"/>
    <w:rsid w:val="00D04A05"/>
    <w:rsid w:val="00D10D43"/>
    <w:rsid w:val="00D11AA4"/>
    <w:rsid w:val="00D125A9"/>
    <w:rsid w:val="00D22601"/>
    <w:rsid w:val="00D24CE4"/>
    <w:rsid w:val="00D33506"/>
    <w:rsid w:val="00D35CB6"/>
    <w:rsid w:val="00D5022D"/>
    <w:rsid w:val="00D527AA"/>
    <w:rsid w:val="00D53FEC"/>
    <w:rsid w:val="00D54E3D"/>
    <w:rsid w:val="00D57E4F"/>
    <w:rsid w:val="00D62FE3"/>
    <w:rsid w:val="00D74AEC"/>
    <w:rsid w:val="00D81AF0"/>
    <w:rsid w:val="00D91C96"/>
    <w:rsid w:val="00D97C7A"/>
    <w:rsid w:val="00DA0849"/>
    <w:rsid w:val="00DA6D5B"/>
    <w:rsid w:val="00DA7D7C"/>
    <w:rsid w:val="00DB368B"/>
    <w:rsid w:val="00DB3FDD"/>
    <w:rsid w:val="00DB5DC0"/>
    <w:rsid w:val="00DC4E8E"/>
    <w:rsid w:val="00DD09BA"/>
    <w:rsid w:val="00DD4452"/>
    <w:rsid w:val="00DD64B8"/>
    <w:rsid w:val="00DD7FE8"/>
    <w:rsid w:val="00DE4BE1"/>
    <w:rsid w:val="00DE57CC"/>
    <w:rsid w:val="00E01579"/>
    <w:rsid w:val="00E02021"/>
    <w:rsid w:val="00E0321D"/>
    <w:rsid w:val="00E134B9"/>
    <w:rsid w:val="00E16DEC"/>
    <w:rsid w:val="00E30DDE"/>
    <w:rsid w:val="00E31FFD"/>
    <w:rsid w:val="00E411ED"/>
    <w:rsid w:val="00E41DE9"/>
    <w:rsid w:val="00E61572"/>
    <w:rsid w:val="00E759A8"/>
    <w:rsid w:val="00E76B9D"/>
    <w:rsid w:val="00E83372"/>
    <w:rsid w:val="00E8460C"/>
    <w:rsid w:val="00E92682"/>
    <w:rsid w:val="00E93CE2"/>
    <w:rsid w:val="00EA5A99"/>
    <w:rsid w:val="00EB02CC"/>
    <w:rsid w:val="00EB17D5"/>
    <w:rsid w:val="00EB3482"/>
    <w:rsid w:val="00EB5D95"/>
    <w:rsid w:val="00EE04E4"/>
    <w:rsid w:val="00EE17C6"/>
    <w:rsid w:val="00EE648F"/>
    <w:rsid w:val="00F02E26"/>
    <w:rsid w:val="00F068E3"/>
    <w:rsid w:val="00F1011F"/>
    <w:rsid w:val="00F12508"/>
    <w:rsid w:val="00F21831"/>
    <w:rsid w:val="00F22A35"/>
    <w:rsid w:val="00F279B8"/>
    <w:rsid w:val="00F3142B"/>
    <w:rsid w:val="00F356EF"/>
    <w:rsid w:val="00F411B9"/>
    <w:rsid w:val="00F66B44"/>
    <w:rsid w:val="00F735CF"/>
    <w:rsid w:val="00F746DE"/>
    <w:rsid w:val="00F771AF"/>
    <w:rsid w:val="00F77467"/>
    <w:rsid w:val="00F83A5B"/>
    <w:rsid w:val="00F83D76"/>
    <w:rsid w:val="00F90376"/>
    <w:rsid w:val="00F90527"/>
    <w:rsid w:val="00F97105"/>
    <w:rsid w:val="00FA23A2"/>
    <w:rsid w:val="00FA2BAF"/>
    <w:rsid w:val="00FA39BA"/>
    <w:rsid w:val="00FB0AD0"/>
    <w:rsid w:val="00FB2FF1"/>
    <w:rsid w:val="00FB407E"/>
    <w:rsid w:val="00FB7605"/>
    <w:rsid w:val="00FC6256"/>
    <w:rsid w:val="00FD0C25"/>
    <w:rsid w:val="00FD2A86"/>
    <w:rsid w:val="00FD3635"/>
    <w:rsid w:val="00FE03CD"/>
    <w:rsid w:val="00FE63D8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E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40B1F"/>
  </w:style>
  <w:style w:type="character" w:customStyle="1" w:styleId="hps">
    <w:name w:val="hps"/>
    <w:basedOn w:val="a0"/>
    <w:rsid w:val="00240B1F"/>
  </w:style>
  <w:style w:type="paragraph" w:styleId="a5">
    <w:name w:val="No Spacing"/>
    <w:uiPriority w:val="1"/>
    <w:qFormat/>
    <w:rsid w:val="00381D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099A"/>
  </w:style>
  <w:style w:type="character" w:styleId="a6">
    <w:name w:val="Hyperlink"/>
    <w:basedOn w:val="a0"/>
    <w:uiPriority w:val="99"/>
    <w:semiHidden/>
    <w:unhideWhenUsed/>
    <w:rsid w:val="00C876F8"/>
    <w:rPr>
      <w:color w:val="0000FF" w:themeColor="hyperlink"/>
      <w:u w:val="single"/>
    </w:rPr>
  </w:style>
  <w:style w:type="character" w:customStyle="1" w:styleId="dfaq">
    <w:name w:val="dfaq"/>
    <w:basedOn w:val="a0"/>
    <w:rsid w:val="00C8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E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40B1F"/>
  </w:style>
  <w:style w:type="character" w:customStyle="1" w:styleId="hps">
    <w:name w:val="hps"/>
    <w:basedOn w:val="a0"/>
    <w:rsid w:val="00240B1F"/>
  </w:style>
  <w:style w:type="paragraph" w:styleId="a5">
    <w:name w:val="No Spacing"/>
    <w:uiPriority w:val="1"/>
    <w:qFormat/>
    <w:rsid w:val="00381D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9099A"/>
  </w:style>
  <w:style w:type="character" w:styleId="a6">
    <w:name w:val="Hyperlink"/>
    <w:basedOn w:val="a0"/>
    <w:uiPriority w:val="99"/>
    <w:semiHidden/>
    <w:unhideWhenUsed/>
    <w:rsid w:val="00C876F8"/>
    <w:rPr>
      <w:color w:val="0000FF" w:themeColor="hyperlink"/>
      <w:u w:val="single"/>
    </w:rPr>
  </w:style>
  <w:style w:type="character" w:customStyle="1" w:styleId="dfaq">
    <w:name w:val="dfaq"/>
    <w:basedOn w:val="a0"/>
    <w:rsid w:val="00C8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5238">
          <w:marLeft w:val="0"/>
          <w:marRight w:val="0"/>
          <w:marTop w:val="240"/>
          <w:marBottom w:val="0"/>
          <w:divBdr>
            <w:top w:val="single" w:sz="6" w:space="0" w:color="E5E8E8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2769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</w:div>
          </w:divsChild>
        </w:div>
        <w:div w:id="1173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2704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8250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620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6761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6432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9580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741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8909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4063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5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79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033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239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01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182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094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1273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264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698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7119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2340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8E8"/>
            <w:right w:val="none" w:sz="0" w:space="0" w:color="auto"/>
          </w:divBdr>
          <w:divsChild>
            <w:div w:id="1971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E5E8E8"/>
                <w:bottom w:val="none" w:sz="0" w:space="0" w:color="auto"/>
                <w:right w:val="none" w:sz="0" w:space="0" w:color="auto"/>
              </w:divBdr>
              <w:divsChild>
                <w:div w:id="2059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Perminova</dc:creator>
  <cp:lastModifiedBy>makhabbat.mu</cp:lastModifiedBy>
  <cp:revision>3</cp:revision>
  <dcterms:created xsi:type="dcterms:W3CDTF">2015-07-10T05:16:00Z</dcterms:created>
  <dcterms:modified xsi:type="dcterms:W3CDTF">2015-07-28T10:08:00Z</dcterms:modified>
</cp:coreProperties>
</file>