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9" w:rsidRDefault="00BD7BE9" w:rsidP="00BD7BE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Техническая спецификация</w:t>
      </w:r>
    </w:p>
    <w:p w:rsidR="004E3805" w:rsidRPr="00BD7BE9" w:rsidRDefault="00BD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BD7BE9">
        <w:rPr>
          <w:b/>
          <w:sz w:val="28"/>
          <w:szCs w:val="28"/>
        </w:rPr>
        <w:t xml:space="preserve"> </w:t>
      </w:r>
      <w:r w:rsidR="00D91E81" w:rsidRPr="00BE3A0E">
        <w:rPr>
          <w:b/>
          <w:sz w:val="28"/>
          <w:szCs w:val="28"/>
        </w:rPr>
        <w:t>мойке</w:t>
      </w:r>
      <w:r w:rsidR="00277543" w:rsidRPr="00BE3A0E">
        <w:rPr>
          <w:b/>
          <w:sz w:val="28"/>
          <w:szCs w:val="28"/>
        </w:rPr>
        <w:t xml:space="preserve"> грузовых автомашин, автобусов и микроавтобусов</w:t>
      </w:r>
    </w:p>
    <w:p w:rsidR="00BE3A0E" w:rsidRPr="00BE3A0E" w:rsidRDefault="00BE3A0E">
      <w:pPr>
        <w:rPr>
          <w:b/>
          <w:sz w:val="28"/>
          <w:szCs w:val="28"/>
        </w:rPr>
      </w:pPr>
    </w:p>
    <w:p w:rsidR="00D91E81" w:rsidRPr="00BD7BE9" w:rsidRDefault="00BE3A0E">
      <w:pPr>
        <w:rPr>
          <w:b/>
          <w:u w:val="single"/>
        </w:rPr>
      </w:pPr>
      <w:r w:rsidRPr="00BD7BE9">
        <w:rPr>
          <w:b/>
          <w:u w:val="single"/>
        </w:rPr>
        <w:t>Лот</w:t>
      </w:r>
      <w:proofErr w:type="gramStart"/>
      <w:r w:rsidRPr="00BD7BE9">
        <w:rPr>
          <w:b/>
          <w:u w:val="single"/>
        </w:rPr>
        <w:t>1</w:t>
      </w:r>
      <w:proofErr w:type="gramEnd"/>
      <w:r w:rsidRPr="00BD7BE9">
        <w:rPr>
          <w:b/>
          <w:u w:val="single"/>
        </w:rPr>
        <w:t xml:space="preserve">  Мойка грузовых автомашин</w:t>
      </w:r>
    </w:p>
    <w:p w:rsidR="00BE3A0E" w:rsidRPr="00BD7BE9" w:rsidRDefault="00BE3A0E">
      <w:pPr>
        <w:rPr>
          <w:b/>
          <w:u w:val="single"/>
        </w:rPr>
      </w:pPr>
    </w:p>
    <w:p w:rsidR="00D91E81" w:rsidRPr="00BD7BE9" w:rsidRDefault="00495D0E" w:rsidP="00CD3E64">
      <w:pPr>
        <w:numPr>
          <w:ilvl w:val="0"/>
          <w:numId w:val="1"/>
        </w:numPr>
      </w:pPr>
      <w:r w:rsidRPr="00BD7BE9">
        <w:t>Расположение</w:t>
      </w:r>
      <w:r w:rsidR="00921E2A" w:rsidRPr="00BD7BE9">
        <w:t xml:space="preserve"> автомойки не выше проспекта Раимбека</w:t>
      </w:r>
      <w:r w:rsidR="00F6125F" w:rsidRPr="00BD7BE9">
        <w:t xml:space="preserve"> в пределах</w:t>
      </w:r>
      <w:r w:rsidR="00921E2A" w:rsidRPr="00BD7BE9">
        <w:t xml:space="preserve"> 12</w:t>
      </w:r>
      <w:r w:rsidR="00CD3E64" w:rsidRPr="00BD7BE9">
        <w:t xml:space="preserve"> км</w:t>
      </w:r>
      <w:proofErr w:type="gramStart"/>
      <w:r w:rsidR="00CD3E64" w:rsidRPr="00BD7BE9">
        <w:t>.</w:t>
      </w:r>
      <w:proofErr w:type="gramEnd"/>
      <w:r w:rsidR="00CD3E64" w:rsidRPr="00BD7BE9">
        <w:t xml:space="preserve"> </w:t>
      </w:r>
      <w:proofErr w:type="gramStart"/>
      <w:r w:rsidR="00CD3E64" w:rsidRPr="00BD7BE9">
        <w:t>о</w:t>
      </w:r>
      <w:proofErr w:type="gramEnd"/>
      <w:r w:rsidR="00CD3E64" w:rsidRPr="00BD7BE9">
        <w:t>т Международного Аэропорта Алматы.</w:t>
      </w:r>
    </w:p>
    <w:p w:rsidR="00CD3E64" w:rsidRPr="00BD7BE9" w:rsidRDefault="00CD3E64" w:rsidP="00CD3E64">
      <w:pPr>
        <w:numPr>
          <w:ilvl w:val="0"/>
          <w:numId w:val="1"/>
        </w:numPr>
      </w:pPr>
      <w:r w:rsidRPr="00BD7BE9">
        <w:t xml:space="preserve">Мойка должна обеспечиваться свободными подъездными </w:t>
      </w:r>
      <w:r w:rsidR="00277543" w:rsidRPr="00BD7BE9">
        <w:t>путями для грузовых автомобилей и автобусов.</w:t>
      </w:r>
    </w:p>
    <w:p w:rsidR="00CD3E64" w:rsidRPr="00BD7BE9" w:rsidRDefault="00F6125F" w:rsidP="00CD3E64">
      <w:pPr>
        <w:numPr>
          <w:ilvl w:val="0"/>
          <w:numId w:val="1"/>
        </w:numPr>
      </w:pPr>
      <w:r w:rsidRPr="00BD7BE9">
        <w:t>Иметь крытый</w:t>
      </w:r>
      <w:r w:rsidR="00CD3E64" w:rsidRPr="00BD7BE9">
        <w:t xml:space="preserve"> </w:t>
      </w:r>
      <w:r w:rsidRPr="00BD7BE9">
        <w:t>бокс</w:t>
      </w:r>
      <w:r w:rsidR="00CD3E64" w:rsidRPr="00BD7BE9">
        <w:t>.</w:t>
      </w:r>
    </w:p>
    <w:p w:rsidR="00CD3E64" w:rsidRPr="00BD7BE9" w:rsidRDefault="00CD3E64" w:rsidP="00CD3E64">
      <w:pPr>
        <w:numPr>
          <w:ilvl w:val="0"/>
          <w:numId w:val="1"/>
        </w:numPr>
      </w:pPr>
      <w:r w:rsidRPr="00BD7BE9">
        <w:t>Высота створа ворот не менее 3м.50см.</w:t>
      </w:r>
    </w:p>
    <w:p w:rsidR="00495D0E" w:rsidRPr="00BD7BE9" w:rsidRDefault="00495D0E" w:rsidP="00CD3E64">
      <w:pPr>
        <w:numPr>
          <w:ilvl w:val="0"/>
          <w:numId w:val="1"/>
        </w:numPr>
      </w:pPr>
      <w:r w:rsidRPr="00BD7BE9">
        <w:t>Наличие освещения, холодной и горячей воды, чистящих средств.</w:t>
      </w:r>
    </w:p>
    <w:p w:rsidR="004B0572" w:rsidRPr="00BD7BE9" w:rsidRDefault="00DE748B" w:rsidP="00CD3E64">
      <w:pPr>
        <w:numPr>
          <w:ilvl w:val="0"/>
          <w:numId w:val="1"/>
        </w:numPr>
      </w:pPr>
      <w:r w:rsidRPr="00BD7BE9">
        <w:t>Количество услуг до конца 2015</w:t>
      </w:r>
      <w:r w:rsidR="004B0572" w:rsidRPr="00BD7BE9">
        <w:t xml:space="preserve"> года </w:t>
      </w:r>
    </w:p>
    <w:p w:rsidR="006C0462" w:rsidRPr="00BD7BE9" w:rsidRDefault="006C0462" w:rsidP="00BE3A0E">
      <w:pPr>
        <w:ind w:left="5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0462" w:rsidRPr="00BD7BE9" w:rsidTr="00B036F6">
        <w:tc>
          <w:tcPr>
            <w:tcW w:w="2392" w:type="dxa"/>
          </w:tcPr>
          <w:p w:rsidR="006C0462" w:rsidRPr="00BD7BE9" w:rsidRDefault="006C0462" w:rsidP="00B036F6">
            <w:r w:rsidRPr="00BD7BE9">
              <w:t>Наименование услуг</w:t>
            </w:r>
          </w:p>
        </w:tc>
        <w:tc>
          <w:tcPr>
            <w:tcW w:w="2393" w:type="dxa"/>
          </w:tcPr>
          <w:p w:rsidR="006C0462" w:rsidRPr="00BD7BE9" w:rsidRDefault="006C0462" w:rsidP="00B036F6">
            <w:r w:rsidRPr="00BD7BE9">
              <w:t xml:space="preserve">Количество моек </w:t>
            </w:r>
          </w:p>
        </w:tc>
        <w:tc>
          <w:tcPr>
            <w:tcW w:w="2393" w:type="dxa"/>
            <w:vAlign w:val="center"/>
          </w:tcPr>
          <w:p w:rsidR="006C0462" w:rsidRPr="00BD7BE9" w:rsidRDefault="006C0462" w:rsidP="00B036F6">
            <w:pPr>
              <w:jc w:val="center"/>
              <w:rPr>
                <w:bCs/>
                <w:color w:val="000000"/>
              </w:rPr>
            </w:pPr>
            <w:r w:rsidRPr="00BD7BE9">
              <w:rPr>
                <w:bCs/>
                <w:color w:val="000000"/>
              </w:rPr>
              <w:t xml:space="preserve">Цена за единицу тенге </w:t>
            </w:r>
          </w:p>
          <w:p w:rsidR="006C0462" w:rsidRPr="00BD7BE9" w:rsidRDefault="006C0462" w:rsidP="00B036F6">
            <w:pPr>
              <w:jc w:val="center"/>
              <w:rPr>
                <w:bCs/>
                <w:color w:val="000000"/>
              </w:rPr>
            </w:pPr>
            <w:r w:rsidRPr="00BD7BE9">
              <w:rPr>
                <w:bCs/>
                <w:color w:val="000000"/>
              </w:rPr>
              <w:t>без НДС</w:t>
            </w:r>
          </w:p>
        </w:tc>
        <w:tc>
          <w:tcPr>
            <w:tcW w:w="2393" w:type="dxa"/>
            <w:vAlign w:val="center"/>
          </w:tcPr>
          <w:p w:rsidR="006C0462" w:rsidRPr="00BD7BE9" w:rsidRDefault="00BD7BE9" w:rsidP="00B036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Общая </w:t>
            </w:r>
            <w:r>
              <w:rPr>
                <w:bCs/>
                <w:color w:val="000000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</w:rPr>
              <w:t>умма</w:t>
            </w:r>
            <w:proofErr w:type="spellEnd"/>
            <w:r w:rsidR="006C0462" w:rsidRPr="00BD7BE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 </w:t>
            </w:r>
            <w:bookmarkStart w:id="0" w:name="_GoBack"/>
            <w:bookmarkEnd w:id="0"/>
            <w:r w:rsidR="006C0462" w:rsidRPr="00BD7BE9">
              <w:rPr>
                <w:bCs/>
                <w:color w:val="000000"/>
              </w:rPr>
              <w:t>тенге без НДС</w:t>
            </w:r>
          </w:p>
        </w:tc>
      </w:tr>
      <w:tr w:rsidR="006C0462" w:rsidRPr="00BD7BE9" w:rsidTr="006C0462">
        <w:tc>
          <w:tcPr>
            <w:tcW w:w="2392" w:type="dxa"/>
          </w:tcPr>
          <w:p w:rsidR="006C0462" w:rsidRPr="00BD7BE9" w:rsidRDefault="006C0462" w:rsidP="00BE3A0E">
            <w:r w:rsidRPr="00BD7BE9">
              <w:t>Мойка</w:t>
            </w:r>
            <w:r w:rsidR="00D37D5C" w:rsidRPr="00BD7BE9">
              <w:t xml:space="preserve"> грузовых автомобилей с кабиной</w:t>
            </w:r>
          </w:p>
        </w:tc>
        <w:tc>
          <w:tcPr>
            <w:tcW w:w="2393" w:type="dxa"/>
          </w:tcPr>
          <w:p w:rsidR="006C0462" w:rsidRPr="00BD7BE9" w:rsidRDefault="00BE3A0E" w:rsidP="006C0462">
            <w:pPr>
              <w:jc w:val="center"/>
            </w:pPr>
            <w:r w:rsidRPr="00BD7BE9">
              <w:t>50</w:t>
            </w:r>
          </w:p>
        </w:tc>
        <w:tc>
          <w:tcPr>
            <w:tcW w:w="2393" w:type="dxa"/>
          </w:tcPr>
          <w:p w:rsidR="006C0462" w:rsidRPr="00BD7BE9" w:rsidRDefault="006C0462" w:rsidP="00B036F6"/>
        </w:tc>
        <w:tc>
          <w:tcPr>
            <w:tcW w:w="2393" w:type="dxa"/>
          </w:tcPr>
          <w:p w:rsidR="006C0462" w:rsidRPr="00BD7BE9" w:rsidRDefault="006C0462" w:rsidP="00B036F6"/>
        </w:tc>
      </w:tr>
    </w:tbl>
    <w:p w:rsidR="006C0462" w:rsidRPr="00BD7BE9" w:rsidRDefault="006C0462" w:rsidP="006C0462">
      <w:pPr>
        <w:ind w:left="510"/>
      </w:pPr>
    </w:p>
    <w:p w:rsidR="00D91E81" w:rsidRPr="00BD7BE9" w:rsidRDefault="00D37D5C" w:rsidP="006C0462">
      <w:pPr>
        <w:numPr>
          <w:ilvl w:val="0"/>
          <w:numId w:val="1"/>
        </w:numPr>
      </w:pPr>
      <w:r w:rsidRPr="00BD7BE9">
        <w:t>Необходимо указать цену за единицу и общую сумму, при этом общая сумма должна соответствовать сумме ценового предложения по лоту.</w:t>
      </w:r>
    </w:p>
    <w:p w:rsidR="00BE3A0E" w:rsidRPr="00BD7BE9" w:rsidRDefault="00BE3A0E" w:rsidP="00BE3A0E">
      <w:pPr>
        <w:rPr>
          <w:b/>
        </w:rPr>
      </w:pPr>
    </w:p>
    <w:p w:rsidR="00BE3A0E" w:rsidRPr="00BD7BE9" w:rsidRDefault="00BE3A0E" w:rsidP="00BE3A0E">
      <w:pPr>
        <w:rPr>
          <w:b/>
          <w:u w:val="single"/>
        </w:rPr>
      </w:pPr>
      <w:r w:rsidRPr="00BD7BE9">
        <w:rPr>
          <w:b/>
          <w:u w:val="single"/>
        </w:rPr>
        <w:t xml:space="preserve">Лот 2 Мойка автобусов </w:t>
      </w:r>
      <w:proofErr w:type="spellStart"/>
      <w:r w:rsidRPr="00BD7BE9">
        <w:rPr>
          <w:b/>
          <w:u w:val="single"/>
        </w:rPr>
        <w:t>Hyundai</w:t>
      </w:r>
      <w:proofErr w:type="spellEnd"/>
      <w:r w:rsidRPr="00BD7BE9">
        <w:rPr>
          <w:b/>
          <w:u w:val="single"/>
        </w:rPr>
        <w:t xml:space="preserve"> </w:t>
      </w:r>
      <w:proofErr w:type="spellStart"/>
      <w:r w:rsidRPr="00BD7BE9">
        <w:rPr>
          <w:b/>
          <w:u w:val="single"/>
        </w:rPr>
        <w:t>County</w:t>
      </w:r>
      <w:proofErr w:type="spellEnd"/>
    </w:p>
    <w:p w:rsidR="00BE3A0E" w:rsidRPr="00BD7BE9" w:rsidRDefault="00BE3A0E" w:rsidP="00BE3A0E">
      <w:pPr>
        <w:rPr>
          <w:b/>
        </w:rPr>
      </w:pP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 xml:space="preserve">Расположение автомойки не выше проспекта </w:t>
      </w:r>
      <w:proofErr w:type="spellStart"/>
      <w:r w:rsidRPr="00BD7BE9">
        <w:t>Раимбека</w:t>
      </w:r>
      <w:proofErr w:type="spellEnd"/>
      <w:r w:rsidRPr="00BD7BE9">
        <w:t xml:space="preserve"> в пределах 12 км</w:t>
      </w:r>
      <w:proofErr w:type="gramStart"/>
      <w:r w:rsidRPr="00BD7BE9">
        <w:t>.</w:t>
      </w:r>
      <w:proofErr w:type="gramEnd"/>
      <w:r w:rsidRPr="00BD7BE9">
        <w:t xml:space="preserve"> </w:t>
      </w:r>
      <w:proofErr w:type="gramStart"/>
      <w:r w:rsidRPr="00BD7BE9">
        <w:t>о</w:t>
      </w:r>
      <w:proofErr w:type="gramEnd"/>
      <w:r w:rsidRPr="00BD7BE9">
        <w:t>т Международного Аэропорта Алматы.</w:t>
      </w: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>Мойка должна обеспечиваться свободными подъездными путями для грузовых автомобилей и автобусов.</w:t>
      </w: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>Иметь крытый бокс.</w:t>
      </w: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>Высота створа ворот не менее 3м.50см.</w:t>
      </w: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>Наличие освещения, холодной и горячей воды, чистящих средств.</w:t>
      </w: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 xml:space="preserve">Количество услуг до конца 2015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3A0E" w:rsidRPr="00BD7BE9" w:rsidTr="00EB7913">
        <w:tc>
          <w:tcPr>
            <w:tcW w:w="2392" w:type="dxa"/>
          </w:tcPr>
          <w:p w:rsidR="00BE3A0E" w:rsidRPr="00BD7BE9" w:rsidRDefault="00BE3A0E" w:rsidP="00EB7913">
            <w:r w:rsidRPr="00BD7BE9">
              <w:t>Наименование услуг</w:t>
            </w:r>
          </w:p>
        </w:tc>
        <w:tc>
          <w:tcPr>
            <w:tcW w:w="2393" w:type="dxa"/>
          </w:tcPr>
          <w:p w:rsidR="00BE3A0E" w:rsidRPr="00BD7BE9" w:rsidRDefault="00BE3A0E" w:rsidP="00EB7913">
            <w:r w:rsidRPr="00BD7BE9">
              <w:t xml:space="preserve">Количество моек </w:t>
            </w:r>
          </w:p>
        </w:tc>
        <w:tc>
          <w:tcPr>
            <w:tcW w:w="2393" w:type="dxa"/>
            <w:vAlign w:val="center"/>
          </w:tcPr>
          <w:p w:rsidR="00BE3A0E" w:rsidRPr="00BD7BE9" w:rsidRDefault="00BE3A0E" w:rsidP="00EB7913">
            <w:pPr>
              <w:jc w:val="center"/>
              <w:rPr>
                <w:bCs/>
                <w:color w:val="000000"/>
              </w:rPr>
            </w:pPr>
            <w:r w:rsidRPr="00BD7BE9">
              <w:rPr>
                <w:bCs/>
                <w:color w:val="000000"/>
              </w:rPr>
              <w:t xml:space="preserve">Цена за единицу тенге </w:t>
            </w:r>
          </w:p>
          <w:p w:rsidR="00BE3A0E" w:rsidRPr="00BD7BE9" w:rsidRDefault="00BE3A0E" w:rsidP="00EB7913">
            <w:pPr>
              <w:jc w:val="center"/>
              <w:rPr>
                <w:bCs/>
                <w:color w:val="000000"/>
              </w:rPr>
            </w:pPr>
            <w:r w:rsidRPr="00BD7BE9">
              <w:rPr>
                <w:bCs/>
                <w:color w:val="000000"/>
              </w:rPr>
              <w:t>без НДС</w:t>
            </w:r>
          </w:p>
        </w:tc>
        <w:tc>
          <w:tcPr>
            <w:tcW w:w="2393" w:type="dxa"/>
            <w:vAlign w:val="center"/>
          </w:tcPr>
          <w:p w:rsidR="00BE3A0E" w:rsidRPr="00BD7BE9" w:rsidRDefault="00BD7BE9" w:rsidP="00EB79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Общая с</w:t>
            </w:r>
            <w:r w:rsidR="00BE3A0E" w:rsidRPr="00BD7BE9">
              <w:rPr>
                <w:bCs/>
                <w:color w:val="000000"/>
              </w:rPr>
              <w:t xml:space="preserve">умма </w:t>
            </w:r>
            <w:r>
              <w:rPr>
                <w:bCs/>
                <w:color w:val="000000"/>
              </w:rPr>
              <w:t xml:space="preserve">в </w:t>
            </w:r>
            <w:r w:rsidR="00BE3A0E" w:rsidRPr="00BD7BE9">
              <w:rPr>
                <w:bCs/>
                <w:color w:val="000000"/>
              </w:rPr>
              <w:t>тенге без НДС</w:t>
            </w:r>
          </w:p>
        </w:tc>
      </w:tr>
      <w:tr w:rsidR="00BE3A0E" w:rsidRPr="00BD7BE9" w:rsidTr="00EB7913">
        <w:tc>
          <w:tcPr>
            <w:tcW w:w="2392" w:type="dxa"/>
          </w:tcPr>
          <w:p w:rsidR="00BE3A0E" w:rsidRPr="00BD7BE9" w:rsidRDefault="00BE3A0E" w:rsidP="00BE3A0E">
            <w:r w:rsidRPr="00BD7BE9">
              <w:t xml:space="preserve">Мойка автобусов </w:t>
            </w:r>
            <w:r w:rsidRPr="00BD7BE9">
              <w:rPr>
                <w:lang w:val="en-US"/>
              </w:rPr>
              <w:t>Hyundai</w:t>
            </w:r>
            <w:r w:rsidRPr="00BD7BE9">
              <w:t xml:space="preserve"> </w:t>
            </w:r>
            <w:r w:rsidRPr="00BD7BE9">
              <w:rPr>
                <w:lang w:val="en-US"/>
              </w:rPr>
              <w:t>County</w:t>
            </w:r>
            <w:r w:rsidRPr="00BD7BE9">
              <w:t xml:space="preserve"> (кузов, салон)</w:t>
            </w:r>
          </w:p>
        </w:tc>
        <w:tc>
          <w:tcPr>
            <w:tcW w:w="2393" w:type="dxa"/>
          </w:tcPr>
          <w:p w:rsidR="00BE3A0E" w:rsidRPr="00BD7BE9" w:rsidRDefault="00BE3A0E" w:rsidP="00EB7913">
            <w:pPr>
              <w:jc w:val="center"/>
            </w:pPr>
            <w:r w:rsidRPr="00BD7BE9">
              <w:t>120</w:t>
            </w:r>
          </w:p>
        </w:tc>
        <w:tc>
          <w:tcPr>
            <w:tcW w:w="2393" w:type="dxa"/>
          </w:tcPr>
          <w:p w:rsidR="00BE3A0E" w:rsidRPr="00BD7BE9" w:rsidRDefault="00BE3A0E" w:rsidP="00EB7913"/>
        </w:tc>
        <w:tc>
          <w:tcPr>
            <w:tcW w:w="2393" w:type="dxa"/>
          </w:tcPr>
          <w:p w:rsidR="00BE3A0E" w:rsidRPr="00BD7BE9" w:rsidRDefault="00BE3A0E" w:rsidP="00EB7913"/>
        </w:tc>
      </w:tr>
    </w:tbl>
    <w:p w:rsidR="00BE3A0E" w:rsidRPr="00BD7BE9" w:rsidRDefault="00BE3A0E" w:rsidP="00BE3A0E">
      <w:pPr>
        <w:ind w:left="510"/>
      </w:pPr>
    </w:p>
    <w:p w:rsidR="00BE3A0E" w:rsidRPr="00BD7BE9" w:rsidRDefault="00BE3A0E" w:rsidP="00BE3A0E">
      <w:pPr>
        <w:pStyle w:val="ListParagraph"/>
        <w:numPr>
          <w:ilvl w:val="0"/>
          <w:numId w:val="2"/>
        </w:numPr>
      </w:pPr>
      <w:r w:rsidRPr="00BD7BE9">
        <w:t>Необходимо указать цену за единицу и общую сумму, при этом общая сумма должна соответствовать сумме ценового предложения по лоту.</w:t>
      </w:r>
    </w:p>
    <w:p w:rsidR="00BE3A0E" w:rsidRPr="00BD7BE9" w:rsidRDefault="00BE3A0E">
      <w:pPr>
        <w:rPr>
          <w:b/>
        </w:rPr>
      </w:pPr>
    </w:p>
    <w:p w:rsidR="00D91E81" w:rsidRPr="00BD7BE9" w:rsidRDefault="00D91E81">
      <w:pPr>
        <w:rPr>
          <w:b/>
        </w:rPr>
      </w:pPr>
    </w:p>
    <w:p w:rsidR="00BE3A0E" w:rsidRPr="00BD7BE9" w:rsidRDefault="00BE3A0E" w:rsidP="00BE3A0E">
      <w:pPr>
        <w:rPr>
          <w:b/>
          <w:u w:val="single"/>
          <w:lang w:val="en-US"/>
        </w:rPr>
      </w:pPr>
      <w:r w:rsidRPr="00BD7BE9">
        <w:rPr>
          <w:b/>
          <w:u w:val="single"/>
        </w:rPr>
        <w:t xml:space="preserve">Лот 3 Мойка микроавтобусов </w:t>
      </w:r>
      <w:r w:rsidRPr="00BD7BE9">
        <w:rPr>
          <w:b/>
          <w:u w:val="single"/>
          <w:lang w:val="en-US"/>
        </w:rPr>
        <w:t>IVECO</w:t>
      </w:r>
    </w:p>
    <w:p w:rsidR="00BE3A0E" w:rsidRPr="00BD7BE9" w:rsidRDefault="00BE3A0E" w:rsidP="00BE3A0E">
      <w:pPr>
        <w:rPr>
          <w:b/>
        </w:rPr>
      </w:pP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t xml:space="preserve">Расположение автомойки не выше проспекта </w:t>
      </w:r>
      <w:proofErr w:type="spellStart"/>
      <w:r w:rsidRPr="00BD7BE9">
        <w:t>Раимбека</w:t>
      </w:r>
      <w:proofErr w:type="spellEnd"/>
      <w:r w:rsidRPr="00BD7BE9">
        <w:t xml:space="preserve"> в пределах 12 км</w:t>
      </w:r>
      <w:proofErr w:type="gramStart"/>
      <w:r w:rsidRPr="00BD7BE9">
        <w:t>.</w:t>
      </w:r>
      <w:proofErr w:type="gramEnd"/>
      <w:r w:rsidRPr="00BD7BE9">
        <w:t xml:space="preserve"> </w:t>
      </w:r>
      <w:proofErr w:type="gramStart"/>
      <w:r w:rsidRPr="00BD7BE9">
        <w:t>о</w:t>
      </w:r>
      <w:proofErr w:type="gramEnd"/>
      <w:r w:rsidRPr="00BD7BE9">
        <w:t>т Международного Аэропорта Алматы.</w:t>
      </w: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t>Мойка должна обеспечиваться свободными подъездными путями для грузовых автомобилей и автобусов.</w:t>
      </w: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t>Иметь крытый бокс.</w:t>
      </w: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lastRenderedPageBreak/>
        <w:t>Высота створа ворот не менее 3м.50см.</w:t>
      </w: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t>Наличие освещения, холодной и горячей воды, чистящих средств.</w:t>
      </w: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t xml:space="preserve">Количество услуг до конца 2015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3A0E" w:rsidRPr="00BD7BE9" w:rsidTr="00EB7913">
        <w:tc>
          <w:tcPr>
            <w:tcW w:w="2392" w:type="dxa"/>
          </w:tcPr>
          <w:p w:rsidR="00BE3A0E" w:rsidRPr="00BD7BE9" w:rsidRDefault="00BE3A0E" w:rsidP="00EB7913">
            <w:r w:rsidRPr="00BD7BE9">
              <w:t>Наименование услуг</w:t>
            </w:r>
          </w:p>
        </w:tc>
        <w:tc>
          <w:tcPr>
            <w:tcW w:w="2393" w:type="dxa"/>
          </w:tcPr>
          <w:p w:rsidR="00BE3A0E" w:rsidRPr="00BD7BE9" w:rsidRDefault="00BE3A0E" w:rsidP="00EB7913">
            <w:r w:rsidRPr="00BD7BE9">
              <w:t xml:space="preserve">Количество моек </w:t>
            </w:r>
          </w:p>
        </w:tc>
        <w:tc>
          <w:tcPr>
            <w:tcW w:w="2393" w:type="dxa"/>
            <w:vAlign w:val="center"/>
          </w:tcPr>
          <w:p w:rsidR="00BE3A0E" w:rsidRPr="00BD7BE9" w:rsidRDefault="00BE3A0E" w:rsidP="00EB7913">
            <w:pPr>
              <w:jc w:val="center"/>
              <w:rPr>
                <w:bCs/>
                <w:color w:val="000000"/>
              </w:rPr>
            </w:pPr>
            <w:r w:rsidRPr="00BD7BE9">
              <w:rPr>
                <w:bCs/>
                <w:color w:val="000000"/>
              </w:rPr>
              <w:t xml:space="preserve">Цена за единицу </w:t>
            </w:r>
            <w:r w:rsidR="00BD7BE9">
              <w:rPr>
                <w:bCs/>
                <w:color w:val="000000"/>
              </w:rPr>
              <w:t xml:space="preserve">в </w:t>
            </w:r>
            <w:r w:rsidRPr="00BD7BE9">
              <w:rPr>
                <w:bCs/>
                <w:color w:val="000000"/>
              </w:rPr>
              <w:t xml:space="preserve">тенге </w:t>
            </w:r>
          </w:p>
          <w:p w:rsidR="00BE3A0E" w:rsidRPr="00BD7BE9" w:rsidRDefault="00BE3A0E" w:rsidP="00EB7913">
            <w:pPr>
              <w:jc w:val="center"/>
              <w:rPr>
                <w:bCs/>
                <w:color w:val="000000"/>
              </w:rPr>
            </w:pPr>
            <w:r w:rsidRPr="00BD7BE9">
              <w:rPr>
                <w:bCs/>
                <w:color w:val="000000"/>
              </w:rPr>
              <w:t>без НДС</w:t>
            </w:r>
          </w:p>
        </w:tc>
        <w:tc>
          <w:tcPr>
            <w:tcW w:w="2393" w:type="dxa"/>
            <w:vAlign w:val="center"/>
          </w:tcPr>
          <w:p w:rsidR="00BE3A0E" w:rsidRPr="00BD7BE9" w:rsidRDefault="00BD7BE9" w:rsidP="00EB79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Общая с</w:t>
            </w:r>
            <w:r w:rsidR="00BE3A0E" w:rsidRPr="00BD7BE9">
              <w:rPr>
                <w:bCs/>
                <w:color w:val="000000"/>
              </w:rPr>
              <w:t xml:space="preserve">умма </w:t>
            </w:r>
            <w:r>
              <w:rPr>
                <w:bCs/>
                <w:color w:val="000000"/>
              </w:rPr>
              <w:t xml:space="preserve">в </w:t>
            </w:r>
            <w:r w:rsidR="00BE3A0E" w:rsidRPr="00BD7BE9">
              <w:rPr>
                <w:bCs/>
                <w:color w:val="000000"/>
              </w:rPr>
              <w:t>тенге без НДС</w:t>
            </w:r>
          </w:p>
        </w:tc>
      </w:tr>
      <w:tr w:rsidR="00BE3A0E" w:rsidRPr="00BD7BE9" w:rsidTr="00EB7913">
        <w:tc>
          <w:tcPr>
            <w:tcW w:w="2392" w:type="dxa"/>
          </w:tcPr>
          <w:p w:rsidR="00BE3A0E" w:rsidRPr="00BD7BE9" w:rsidRDefault="00BE3A0E" w:rsidP="00BE3A0E">
            <w:r w:rsidRPr="00BD7BE9">
              <w:t xml:space="preserve">Мойка микроавтобусов </w:t>
            </w:r>
            <w:r w:rsidRPr="00BD7BE9">
              <w:rPr>
                <w:lang w:val="en-US"/>
              </w:rPr>
              <w:t>Iveco</w:t>
            </w:r>
            <w:r w:rsidRPr="00BD7BE9">
              <w:t xml:space="preserve"> (кузов, салон)</w:t>
            </w:r>
          </w:p>
        </w:tc>
        <w:tc>
          <w:tcPr>
            <w:tcW w:w="2393" w:type="dxa"/>
          </w:tcPr>
          <w:p w:rsidR="00BE3A0E" w:rsidRPr="00BD7BE9" w:rsidRDefault="00BE3A0E" w:rsidP="00EB7913">
            <w:pPr>
              <w:jc w:val="center"/>
              <w:rPr>
                <w:lang w:val="en-US"/>
              </w:rPr>
            </w:pPr>
            <w:r w:rsidRPr="00BD7BE9">
              <w:rPr>
                <w:lang w:val="en-US"/>
              </w:rPr>
              <w:t>300</w:t>
            </w:r>
          </w:p>
        </w:tc>
        <w:tc>
          <w:tcPr>
            <w:tcW w:w="2393" w:type="dxa"/>
          </w:tcPr>
          <w:p w:rsidR="00BE3A0E" w:rsidRPr="00BD7BE9" w:rsidRDefault="00BE3A0E" w:rsidP="00EB7913"/>
        </w:tc>
        <w:tc>
          <w:tcPr>
            <w:tcW w:w="2393" w:type="dxa"/>
          </w:tcPr>
          <w:p w:rsidR="00BE3A0E" w:rsidRPr="00BD7BE9" w:rsidRDefault="00BE3A0E" w:rsidP="00EB7913"/>
        </w:tc>
      </w:tr>
    </w:tbl>
    <w:p w:rsidR="00BE3A0E" w:rsidRPr="00BD7BE9" w:rsidRDefault="00BE3A0E" w:rsidP="00BE3A0E">
      <w:pPr>
        <w:ind w:left="510"/>
      </w:pPr>
    </w:p>
    <w:p w:rsidR="00BE3A0E" w:rsidRPr="00BD7BE9" w:rsidRDefault="00BE3A0E" w:rsidP="00BE3A0E">
      <w:pPr>
        <w:pStyle w:val="ListParagraph"/>
        <w:numPr>
          <w:ilvl w:val="0"/>
          <w:numId w:val="3"/>
        </w:numPr>
      </w:pPr>
      <w:r w:rsidRPr="00BD7BE9">
        <w:t>Необходимо указать цену за единицу и общую сумму, при этом общая сумма должна соответствовать сумме ценового предложения по лоту.</w:t>
      </w:r>
    </w:p>
    <w:p w:rsidR="00D91E81" w:rsidRPr="00BD7BE9" w:rsidRDefault="00D91E81">
      <w:pPr>
        <w:rPr>
          <w:b/>
          <w:lang w:val="en-US"/>
        </w:rPr>
      </w:pPr>
    </w:p>
    <w:p w:rsidR="00BD7BE9" w:rsidRPr="00BD7BE9" w:rsidRDefault="00BD7BE9" w:rsidP="00BD7BE9">
      <w:r w:rsidRPr="00BD7BE9">
        <w:t>Ценовое предложение должно содержать следующее:</w:t>
      </w:r>
    </w:p>
    <w:p w:rsidR="00BD7BE9" w:rsidRPr="00BD7BE9" w:rsidRDefault="00BD7BE9" w:rsidP="00BD7BE9">
      <w:r w:rsidRPr="00BD7BE9">
        <w:t>1) техническую спецификацию;</w:t>
      </w:r>
    </w:p>
    <w:p w:rsidR="00BD7BE9" w:rsidRPr="00BD7BE9" w:rsidRDefault="00BD7BE9">
      <w:pPr>
        <w:rPr>
          <w:b/>
          <w:lang w:val="en-US"/>
        </w:rPr>
      </w:pPr>
    </w:p>
    <w:sectPr w:rsidR="00BD7BE9" w:rsidRPr="00BD7BE9" w:rsidSect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5D33"/>
    <w:multiLevelType w:val="hybridMultilevel"/>
    <w:tmpl w:val="14B0EABC"/>
    <w:lvl w:ilvl="0" w:tplc="913E94A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B0C4787"/>
    <w:multiLevelType w:val="hybridMultilevel"/>
    <w:tmpl w:val="4D5C2CBC"/>
    <w:lvl w:ilvl="0" w:tplc="9F585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B123BD7"/>
    <w:multiLevelType w:val="hybridMultilevel"/>
    <w:tmpl w:val="14B0EABC"/>
    <w:lvl w:ilvl="0" w:tplc="913E94A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1"/>
    <w:rsid w:val="00277543"/>
    <w:rsid w:val="00356F5B"/>
    <w:rsid w:val="00495D0E"/>
    <w:rsid w:val="004B0572"/>
    <w:rsid w:val="004E3805"/>
    <w:rsid w:val="006C0462"/>
    <w:rsid w:val="008F1973"/>
    <w:rsid w:val="00921E2A"/>
    <w:rsid w:val="009E399A"/>
    <w:rsid w:val="00A26C66"/>
    <w:rsid w:val="00AB2B6D"/>
    <w:rsid w:val="00B036F6"/>
    <w:rsid w:val="00BD7BE9"/>
    <w:rsid w:val="00BE3A0E"/>
    <w:rsid w:val="00C35158"/>
    <w:rsid w:val="00C62CC8"/>
    <w:rsid w:val="00CD3E64"/>
    <w:rsid w:val="00D37D5C"/>
    <w:rsid w:val="00D91E81"/>
    <w:rsid w:val="00DE68CB"/>
    <w:rsid w:val="00DE748B"/>
    <w:rsid w:val="00EA58B6"/>
    <w:rsid w:val="00F431BA"/>
    <w:rsid w:val="00F6125F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Dmitriy.Ly</dc:creator>
  <cp:lastModifiedBy>Maksat Shapen</cp:lastModifiedBy>
  <cp:revision>2</cp:revision>
  <cp:lastPrinted>2014-04-24T10:31:00Z</cp:lastPrinted>
  <dcterms:created xsi:type="dcterms:W3CDTF">2015-07-30T02:27:00Z</dcterms:created>
  <dcterms:modified xsi:type="dcterms:W3CDTF">2015-07-30T02:27:00Z</dcterms:modified>
</cp:coreProperties>
</file>