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60" w:rsidRPr="00E416D3" w:rsidRDefault="004A7160">
      <w:pPr>
        <w:rPr>
          <w:b/>
          <w:i/>
        </w:rPr>
      </w:pPr>
      <w:r w:rsidRPr="00E416D3">
        <w:rPr>
          <w:b/>
          <w:i/>
        </w:rPr>
        <w:t xml:space="preserve">Техническая спецификация на проектор </w:t>
      </w:r>
      <w:r w:rsidR="00E416D3" w:rsidRPr="00E416D3">
        <w:rPr>
          <w:b/>
          <w:i/>
        </w:rPr>
        <w:t xml:space="preserve"> с услугой установки. </w:t>
      </w:r>
    </w:p>
    <w:tbl>
      <w:tblPr>
        <w:tblStyle w:val="a3"/>
        <w:tblpPr w:leftFromText="180" w:rightFromText="180" w:vertAnchor="page" w:horzAnchor="page" w:tblpX="733" w:tblpY="2272"/>
        <w:tblW w:w="0" w:type="auto"/>
        <w:tblLook w:val="04A0"/>
      </w:tblPr>
      <w:tblGrid>
        <w:gridCol w:w="4672"/>
        <w:gridCol w:w="4673"/>
      </w:tblGrid>
      <w:tr w:rsidR="003602CC" w:rsidTr="004A7160">
        <w:tc>
          <w:tcPr>
            <w:tcW w:w="4672" w:type="dxa"/>
          </w:tcPr>
          <w:p w:rsidR="003602CC" w:rsidRDefault="003602CC" w:rsidP="004A7160">
            <w:r>
              <w:t>Видео проектор</w:t>
            </w:r>
          </w:p>
        </w:tc>
        <w:tc>
          <w:tcPr>
            <w:tcW w:w="4673" w:type="dxa"/>
          </w:tcPr>
          <w:p w:rsidR="003602CC" w:rsidRDefault="003602CC" w:rsidP="004A7160"/>
        </w:tc>
      </w:tr>
      <w:tr w:rsidR="000235D2" w:rsidTr="004A7160">
        <w:tc>
          <w:tcPr>
            <w:tcW w:w="4672" w:type="dxa"/>
          </w:tcPr>
          <w:p w:rsidR="000235D2" w:rsidRDefault="000235D2" w:rsidP="004A7160">
            <w:r>
              <w:t>Тип дисплея</w:t>
            </w:r>
            <w:r w:rsidR="00E87765">
              <w:t xml:space="preserve">, технология </w:t>
            </w:r>
            <w:r>
              <w:t xml:space="preserve"> </w:t>
            </w:r>
          </w:p>
        </w:tc>
        <w:tc>
          <w:tcPr>
            <w:tcW w:w="4673" w:type="dxa"/>
          </w:tcPr>
          <w:p w:rsidR="000235D2" w:rsidRPr="00E87765" w:rsidRDefault="00701633" w:rsidP="004A7160">
            <w:r>
              <w:t xml:space="preserve">Не более </w:t>
            </w:r>
            <w:r w:rsidR="000235D2">
              <w:t>Одноместный 0,65</w:t>
            </w:r>
            <w:r w:rsidR="00E87765">
              <w:t xml:space="preserve">, </w:t>
            </w:r>
            <w:r w:rsidR="00E87765">
              <w:rPr>
                <w:lang w:val="en-US"/>
              </w:rPr>
              <w:t>DLP</w:t>
            </w:r>
          </w:p>
        </w:tc>
      </w:tr>
      <w:tr w:rsidR="000235D2" w:rsidTr="004A7160">
        <w:tc>
          <w:tcPr>
            <w:tcW w:w="4672" w:type="dxa"/>
          </w:tcPr>
          <w:p w:rsidR="000235D2" w:rsidRDefault="00E87765" w:rsidP="004A7160">
            <w:r>
              <w:t>Яркость</w:t>
            </w:r>
          </w:p>
        </w:tc>
        <w:tc>
          <w:tcPr>
            <w:tcW w:w="4673" w:type="dxa"/>
          </w:tcPr>
          <w:p w:rsidR="000235D2" w:rsidRDefault="00701633" w:rsidP="004A7160">
            <w:r>
              <w:t xml:space="preserve">Не менее </w:t>
            </w:r>
            <w:r w:rsidR="00E87765">
              <w:t>3,800 ANSI Lumens</w:t>
            </w:r>
          </w:p>
        </w:tc>
      </w:tr>
      <w:tr w:rsidR="000235D2" w:rsidTr="004A7160">
        <w:tc>
          <w:tcPr>
            <w:tcW w:w="4672" w:type="dxa"/>
          </w:tcPr>
          <w:p w:rsidR="000235D2" w:rsidRDefault="00E87765" w:rsidP="004A7160">
            <w:r>
              <w:t>Родное разрешение</w:t>
            </w:r>
          </w:p>
        </w:tc>
        <w:tc>
          <w:tcPr>
            <w:tcW w:w="4673" w:type="dxa"/>
          </w:tcPr>
          <w:p w:rsidR="000235D2" w:rsidRDefault="00701633" w:rsidP="004A7160">
            <w:r>
              <w:t xml:space="preserve">Не менее </w:t>
            </w:r>
            <w:r w:rsidR="00E87765">
              <w:t>WXGA (1280x800)</w:t>
            </w:r>
          </w:p>
        </w:tc>
      </w:tr>
      <w:tr w:rsidR="000235D2" w:rsidTr="004A7160">
        <w:tc>
          <w:tcPr>
            <w:tcW w:w="4672" w:type="dxa"/>
          </w:tcPr>
          <w:p w:rsidR="000235D2" w:rsidRDefault="00E87765" w:rsidP="004A7160">
            <w:r>
              <w:t>Максимальное разрешение</w:t>
            </w:r>
          </w:p>
        </w:tc>
        <w:tc>
          <w:tcPr>
            <w:tcW w:w="4673" w:type="dxa"/>
          </w:tcPr>
          <w:p w:rsidR="000235D2" w:rsidRDefault="00701633" w:rsidP="004A7160">
            <w:r>
              <w:t xml:space="preserve">Не более </w:t>
            </w:r>
            <w:r w:rsidR="00E87765">
              <w:t>WUXGA (1920x1200)@60Hz</w:t>
            </w:r>
          </w:p>
        </w:tc>
      </w:tr>
      <w:tr w:rsidR="000235D2" w:rsidTr="004A7160">
        <w:tc>
          <w:tcPr>
            <w:tcW w:w="4672" w:type="dxa"/>
          </w:tcPr>
          <w:p w:rsidR="000235D2" w:rsidRDefault="00827FBA" w:rsidP="004A7160">
            <w:r>
              <w:t xml:space="preserve">Контрастность </w:t>
            </w:r>
          </w:p>
        </w:tc>
        <w:tc>
          <w:tcPr>
            <w:tcW w:w="4673" w:type="dxa"/>
          </w:tcPr>
          <w:p w:rsidR="000235D2" w:rsidRDefault="00701633" w:rsidP="004A7160">
            <w:r>
              <w:t xml:space="preserve">Не менее </w:t>
            </w:r>
            <w:r w:rsidR="00827FBA">
              <w:t>15,000:1</w:t>
            </w:r>
          </w:p>
        </w:tc>
      </w:tr>
      <w:tr w:rsidR="000235D2" w:rsidRPr="00701633" w:rsidTr="004A7160">
        <w:tc>
          <w:tcPr>
            <w:tcW w:w="4672" w:type="dxa"/>
          </w:tcPr>
          <w:p w:rsidR="000235D2" w:rsidRDefault="00827FBA" w:rsidP="004A7160">
            <w:r>
              <w:t>Тип/срок службы лампы</w:t>
            </w:r>
          </w:p>
        </w:tc>
        <w:tc>
          <w:tcPr>
            <w:tcW w:w="4673" w:type="dxa"/>
          </w:tcPr>
          <w:p w:rsidR="000235D2" w:rsidRPr="00701633" w:rsidRDefault="00701633" w:rsidP="004A7160">
            <w:r>
              <w:t xml:space="preserve">Не менее </w:t>
            </w:r>
            <w:r w:rsidR="00827FBA" w:rsidRPr="00701633">
              <w:t xml:space="preserve">3500/5000/7000 </w:t>
            </w:r>
            <w:r w:rsidR="00827FBA">
              <w:t>часов</w:t>
            </w:r>
            <w:r w:rsidR="00827FBA" w:rsidRPr="00701633">
              <w:t xml:space="preserve"> (</w:t>
            </w:r>
            <w:r w:rsidR="00827FBA" w:rsidRPr="00827FBA">
              <w:rPr>
                <w:lang w:val="en-US"/>
              </w:rPr>
              <w:t>Normal</w:t>
            </w:r>
            <w:r w:rsidR="00827FBA" w:rsidRPr="00701633">
              <w:t>/</w:t>
            </w:r>
            <w:r w:rsidR="00827FBA" w:rsidRPr="00827FBA">
              <w:rPr>
                <w:lang w:val="en-US"/>
              </w:rPr>
              <w:t>Eco</w:t>
            </w:r>
            <w:r w:rsidR="00827FBA" w:rsidRPr="00701633">
              <w:t>.</w:t>
            </w:r>
            <w:r w:rsidR="00827FBA">
              <w:t>режим</w:t>
            </w:r>
            <w:r w:rsidR="00827FBA" w:rsidRPr="00701633">
              <w:t xml:space="preserve">/ </w:t>
            </w:r>
            <w:r w:rsidR="00827FBA" w:rsidRPr="00827FBA">
              <w:rPr>
                <w:lang w:val="en-US"/>
              </w:rPr>
              <w:t>Dynamic</w:t>
            </w:r>
            <w:r w:rsidR="00827FBA" w:rsidRPr="00701633">
              <w:t xml:space="preserve"> </w:t>
            </w:r>
            <w:r w:rsidR="00827FBA" w:rsidRPr="00827FBA">
              <w:rPr>
                <w:lang w:val="en-US"/>
              </w:rPr>
              <w:t>Eco</w:t>
            </w:r>
            <w:r w:rsidR="00827FBA" w:rsidRPr="00701633">
              <w:t xml:space="preserve"> </w:t>
            </w:r>
            <w:r w:rsidR="00827FBA">
              <w:t>режим</w:t>
            </w:r>
            <w:r w:rsidR="00827FBA" w:rsidRPr="00701633">
              <w:t>), 240</w:t>
            </w:r>
            <w:r w:rsidR="00827FBA" w:rsidRPr="00827FBA">
              <w:rPr>
                <w:lang w:val="en-US"/>
              </w:rPr>
              <w:t>W</w:t>
            </w:r>
            <w:r w:rsidR="00827FBA" w:rsidRPr="00701633">
              <w:t>/190</w:t>
            </w:r>
            <w:r w:rsidR="00827FBA" w:rsidRPr="00827FBA">
              <w:rPr>
                <w:lang w:val="en-US"/>
              </w:rPr>
              <w:t>W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r w:rsidRPr="00827FBA">
              <w:t>ПРОЕКЦИОННОЕ ОТНОШЕНИЕ</w:t>
            </w:r>
          </w:p>
        </w:tc>
        <w:tc>
          <w:tcPr>
            <w:tcW w:w="4673" w:type="dxa"/>
          </w:tcPr>
          <w:p w:rsidR="000235D2" w:rsidRPr="00701633" w:rsidRDefault="00701633" w:rsidP="004A7160">
            <w:r>
              <w:t xml:space="preserve">От не менее </w:t>
            </w:r>
            <w:r w:rsidRPr="00701633">
              <w:t xml:space="preserve">1.28 до не более </w:t>
            </w:r>
            <w:r w:rsidR="00827FBA" w:rsidRPr="00701633">
              <w:t>1.536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r>
              <w:t>Размер изображения (диагональ)</w:t>
            </w:r>
          </w:p>
        </w:tc>
        <w:tc>
          <w:tcPr>
            <w:tcW w:w="4673" w:type="dxa"/>
          </w:tcPr>
          <w:p w:rsidR="000235D2" w:rsidRPr="00701633" w:rsidRDefault="00701633" w:rsidP="004A7160">
            <w:r>
              <w:t xml:space="preserve">От не менее </w:t>
            </w:r>
            <w:r w:rsidRPr="00701633">
              <w:t xml:space="preserve">30.2" до не более </w:t>
            </w:r>
            <w:r w:rsidR="00827FBA" w:rsidRPr="00701633">
              <w:t>302.3"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r>
              <w:t>Проекционное расстояние</w:t>
            </w:r>
          </w:p>
        </w:tc>
        <w:tc>
          <w:tcPr>
            <w:tcW w:w="4673" w:type="dxa"/>
          </w:tcPr>
          <w:p w:rsidR="000235D2" w:rsidRPr="00701633" w:rsidRDefault="00701633" w:rsidP="004A7160">
            <w:r>
              <w:t xml:space="preserve">От не менее 1 до не более </w:t>
            </w:r>
            <w:r w:rsidR="00827FBA">
              <w:t>10m (</w:t>
            </w:r>
            <w:r>
              <w:t xml:space="preserve">от не менее 3.28ft до не более </w:t>
            </w:r>
            <w:r w:rsidR="00827FBA">
              <w:t>32.8ft)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r>
              <w:t>Проекционная линза</w:t>
            </w:r>
          </w:p>
        </w:tc>
        <w:tc>
          <w:tcPr>
            <w:tcW w:w="4673" w:type="dxa"/>
          </w:tcPr>
          <w:p w:rsidR="000235D2" w:rsidRPr="00827FBA" w:rsidRDefault="00827FBA" w:rsidP="004A7160">
            <w:r>
              <w:t>F2.5 - 2.72 , f=17.81 - 21.35m</w:t>
            </w:r>
            <w:r>
              <w:rPr>
                <w:lang w:val="en-US"/>
              </w:rPr>
              <w:t>m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pPr>
              <w:rPr>
                <w:lang w:val="en-US"/>
              </w:rPr>
            </w:pPr>
            <w:r w:rsidRPr="00827FBA">
              <w:rPr>
                <w:lang w:val="en-US"/>
              </w:rPr>
              <w:t>МАСШТАБИРОВАНИЕ</w:t>
            </w:r>
          </w:p>
        </w:tc>
        <w:tc>
          <w:tcPr>
            <w:tcW w:w="4673" w:type="dxa"/>
          </w:tcPr>
          <w:p w:rsidR="000235D2" w:rsidRPr="00827FBA" w:rsidRDefault="00701633" w:rsidP="004A7160">
            <w:pPr>
              <w:rPr>
                <w:lang w:val="en-US"/>
              </w:rPr>
            </w:pPr>
            <w:r>
              <w:t xml:space="preserve">Не менее </w:t>
            </w:r>
            <w:r w:rsidR="00827FBA">
              <w:t>1.2x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r>
              <w:t>Соотношение сторон</w:t>
            </w:r>
          </w:p>
        </w:tc>
        <w:tc>
          <w:tcPr>
            <w:tcW w:w="4673" w:type="dxa"/>
          </w:tcPr>
          <w:p w:rsidR="000235D2" w:rsidRPr="00827FBA" w:rsidRDefault="00701633" w:rsidP="004A7160">
            <w:pPr>
              <w:rPr>
                <w:lang w:val="en-US"/>
              </w:rPr>
            </w:pPr>
            <w:r>
              <w:t xml:space="preserve">Не менее </w:t>
            </w:r>
            <w:r w:rsidR="00827FBA">
              <w:t>16:10 родное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r>
              <w:t>Фокусировка</w:t>
            </w:r>
          </w:p>
        </w:tc>
        <w:tc>
          <w:tcPr>
            <w:tcW w:w="4673" w:type="dxa"/>
          </w:tcPr>
          <w:p w:rsidR="000235D2" w:rsidRPr="00827FBA" w:rsidRDefault="00701633" w:rsidP="004A7160">
            <w:pPr>
              <w:rPr>
                <w:lang w:val="en-US"/>
              </w:rPr>
            </w:pPr>
            <w:r>
              <w:t xml:space="preserve">Не менее </w:t>
            </w:r>
            <w:r w:rsidR="00827FBA">
              <w:t>111.3% (±5%)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827FBA" w:rsidP="004A7160">
            <w:pPr>
              <w:rPr>
                <w:lang w:val="en-US"/>
              </w:rPr>
            </w:pPr>
            <w:r w:rsidRPr="00827FBA">
              <w:rPr>
                <w:lang w:val="en-US"/>
              </w:rPr>
              <w:t>Коррекция трапецеидальных искажений</w:t>
            </w:r>
          </w:p>
        </w:tc>
        <w:tc>
          <w:tcPr>
            <w:tcW w:w="4673" w:type="dxa"/>
          </w:tcPr>
          <w:p w:rsidR="000235D2" w:rsidRPr="00827FBA" w:rsidRDefault="00701633" w:rsidP="004A7160">
            <w:pPr>
              <w:rPr>
                <w:lang w:val="en-US"/>
              </w:rPr>
            </w:pPr>
            <w:r>
              <w:t xml:space="preserve">Не менее </w:t>
            </w:r>
            <w:r w:rsidR="00827FBA">
              <w:t xml:space="preserve">±40°; ±40 </w:t>
            </w:r>
            <w:r w:rsidR="00FB1FA8">
              <w:t>шагов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E278B1" w:rsidRDefault="00E278B1" w:rsidP="004A7160">
            <w:r>
              <w:t xml:space="preserve">Горизонтальная частота </w:t>
            </w:r>
          </w:p>
        </w:tc>
        <w:tc>
          <w:tcPr>
            <w:tcW w:w="4673" w:type="dxa"/>
          </w:tcPr>
          <w:p w:rsidR="000235D2" w:rsidRPr="00827FBA" w:rsidRDefault="00701633" w:rsidP="004A7160">
            <w:pPr>
              <w:rPr>
                <w:lang w:val="en-US"/>
              </w:rPr>
            </w:pPr>
            <w:r>
              <w:t xml:space="preserve">Не более </w:t>
            </w:r>
            <w:r w:rsidR="00E278B1">
              <w:t>15, 31 – 91Hz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827FBA" w:rsidRDefault="00E278B1" w:rsidP="004A7160">
            <w:pPr>
              <w:rPr>
                <w:lang w:val="en-US"/>
              </w:rPr>
            </w:pPr>
            <w:r w:rsidRPr="00E278B1">
              <w:rPr>
                <w:lang w:val="en-US"/>
              </w:rPr>
              <w:t>Вертикальная скорость сканирования</w:t>
            </w:r>
          </w:p>
        </w:tc>
        <w:tc>
          <w:tcPr>
            <w:tcW w:w="4673" w:type="dxa"/>
          </w:tcPr>
          <w:p w:rsidR="000235D2" w:rsidRPr="00827FBA" w:rsidRDefault="00701633" w:rsidP="004A7160">
            <w:pPr>
              <w:rPr>
                <w:lang w:val="en-US"/>
              </w:rPr>
            </w:pPr>
            <w:r>
              <w:t xml:space="preserve">Не менее </w:t>
            </w:r>
            <w:r w:rsidR="00E278B1">
              <w:t>24 - 30Hz, 47 - 120Hz</w:t>
            </w:r>
          </w:p>
        </w:tc>
      </w:tr>
      <w:tr w:rsidR="000235D2" w:rsidRPr="00E416D3" w:rsidTr="004A7160">
        <w:tc>
          <w:tcPr>
            <w:tcW w:w="4672" w:type="dxa"/>
          </w:tcPr>
          <w:p w:rsidR="000235D2" w:rsidRPr="00827FBA" w:rsidRDefault="00E278B1" w:rsidP="004A7160">
            <w:pPr>
              <w:rPr>
                <w:lang w:val="en-US"/>
              </w:rPr>
            </w:pPr>
            <w:r w:rsidRPr="00E278B1">
              <w:rPr>
                <w:lang w:val="en-US"/>
              </w:rPr>
              <w:t>3D Совместимость</w:t>
            </w:r>
          </w:p>
        </w:tc>
        <w:tc>
          <w:tcPr>
            <w:tcW w:w="4673" w:type="dxa"/>
          </w:tcPr>
          <w:p w:rsidR="000235D2" w:rsidRPr="00E278B1" w:rsidRDefault="00E278B1" w:rsidP="004A7160">
            <w:pPr>
              <w:rPr>
                <w:lang w:val="en-US"/>
              </w:rPr>
            </w:pPr>
            <w:r>
              <w:t>Да</w:t>
            </w:r>
            <w:r w:rsidRPr="00E278B1">
              <w:rPr>
                <w:lang w:val="en-US"/>
              </w:rPr>
              <w:t xml:space="preserve"> (DLP® Link™, HDMI 1.4b (Blu-Ray))</w:t>
            </w:r>
          </w:p>
        </w:tc>
      </w:tr>
      <w:tr w:rsidR="000235D2" w:rsidRPr="00827FBA" w:rsidTr="004A7160">
        <w:tc>
          <w:tcPr>
            <w:tcW w:w="4672" w:type="dxa"/>
          </w:tcPr>
          <w:p w:rsidR="000235D2" w:rsidRPr="00E278B1" w:rsidRDefault="00E278B1" w:rsidP="004A7160">
            <w:r>
              <w:t xml:space="preserve">Аудио </w:t>
            </w:r>
          </w:p>
        </w:tc>
        <w:tc>
          <w:tcPr>
            <w:tcW w:w="4673" w:type="dxa"/>
          </w:tcPr>
          <w:p w:rsidR="000235D2" w:rsidRPr="00827FBA" w:rsidRDefault="00701633" w:rsidP="004A7160">
            <w:pPr>
              <w:rPr>
                <w:lang w:val="en-US"/>
              </w:rPr>
            </w:pPr>
            <w:r>
              <w:t xml:space="preserve">Не менее </w:t>
            </w:r>
            <w:r w:rsidR="00E278B1">
              <w:t>10W (один)</w:t>
            </w:r>
          </w:p>
        </w:tc>
      </w:tr>
      <w:tr w:rsidR="000235D2" w:rsidRPr="00E416D3" w:rsidTr="004A7160">
        <w:tc>
          <w:tcPr>
            <w:tcW w:w="4672" w:type="dxa"/>
          </w:tcPr>
          <w:p w:rsidR="000235D2" w:rsidRPr="00827FBA" w:rsidRDefault="00E278B1" w:rsidP="004A7160">
            <w:pPr>
              <w:rPr>
                <w:lang w:val="en-US"/>
              </w:rPr>
            </w:pPr>
            <w:r w:rsidRPr="00E278B1">
              <w:rPr>
                <w:lang w:val="en-US"/>
              </w:rPr>
              <w:t>Совместимость с компьютером</w:t>
            </w:r>
          </w:p>
        </w:tc>
        <w:tc>
          <w:tcPr>
            <w:tcW w:w="4673" w:type="dxa"/>
          </w:tcPr>
          <w:p w:rsidR="000235D2" w:rsidRPr="00E278B1" w:rsidRDefault="00E278B1" w:rsidP="004A7160">
            <w:pPr>
              <w:rPr>
                <w:lang w:val="en-US"/>
              </w:rPr>
            </w:pPr>
            <w:r w:rsidRPr="00E278B1">
              <w:rPr>
                <w:lang w:val="en-US"/>
              </w:rPr>
              <w:t>VGA, SVGA, XGA, SXGA, SXGA+, UXGA, WUXGA@60hz, Mac</w:t>
            </w:r>
          </w:p>
        </w:tc>
      </w:tr>
      <w:tr w:rsidR="000235D2" w:rsidRPr="00E416D3" w:rsidTr="004A7160">
        <w:tc>
          <w:tcPr>
            <w:tcW w:w="4672" w:type="dxa"/>
          </w:tcPr>
          <w:p w:rsidR="000235D2" w:rsidRPr="00E278B1" w:rsidRDefault="00E278B1" w:rsidP="004A7160">
            <w:r>
              <w:t>Видео совместимость</w:t>
            </w:r>
          </w:p>
        </w:tc>
        <w:tc>
          <w:tcPr>
            <w:tcW w:w="4673" w:type="dxa"/>
          </w:tcPr>
          <w:p w:rsidR="000235D2" w:rsidRPr="00E278B1" w:rsidRDefault="00E278B1" w:rsidP="004A7160">
            <w:pPr>
              <w:rPr>
                <w:lang w:val="en-US"/>
              </w:rPr>
            </w:pPr>
            <w:r w:rsidRPr="00E278B1">
              <w:rPr>
                <w:lang w:val="en-US"/>
              </w:rPr>
              <w:t>SDTV (480i, 576i) / EDTV (480p, 576p) / HDTV (720p, 1080i, 1080p), NTSC (M, 3.58/4.43 MHz), PAL (B,D,G,H,I,M,N) SECAM (B,D,G,K,K1,L)</w:t>
            </w:r>
          </w:p>
        </w:tc>
      </w:tr>
      <w:tr w:rsidR="000235D2" w:rsidRPr="00E416D3" w:rsidTr="004A7160">
        <w:tc>
          <w:tcPr>
            <w:tcW w:w="4672" w:type="dxa"/>
          </w:tcPr>
          <w:p w:rsidR="000235D2" w:rsidRPr="00827FBA" w:rsidRDefault="00E278B1" w:rsidP="004A7160">
            <w:pPr>
              <w:rPr>
                <w:lang w:val="en-US"/>
              </w:rPr>
            </w:pPr>
            <w:r w:rsidRPr="00E278B1">
              <w:rPr>
                <w:lang w:val="en-US"/>
              </w:rPr>
              <w:t>Порты подключения / вывода</w:t>
            </w:r>
          </w:p>
        </w:tc>
        <w:tc>
          <w:tcPr>
            <w:tcW w:w="4673" w:type="dxa"/>
          </w:tcPr>
          <w:p w:rsidR="000235D2" w:rsidRPr="00331D84" w:rsidRDefault="00331D84" w:rsidP="004A7160">
            <w:pPr>
              <w:rPr>
                <w:lang w:val="en-US"/>
              </w:rPr>
            </w:pPr>
            <w:r w:rsidRPr="00331D84">
              <w:rPr>
                <w:lang w:val="en-US"/>
              </w:rPr>
              <w:t>HDMI v1.4b, VGA-In (x2), S-Video, Composite Video, Audio-In (Mini-Jack)(x3), VGA-Out, USB (Type A for 5V/1.5A Power Only), Audio-Out (MiniJack), RJ45, RS-232, Mini-USB (Service), Microphone (Mini-Jack), 12V Trigger</w:t>
            </w:r>
          </w:p>
        </w:tc>
      </w:tr>
      <w:tr w:rsidR="000235D2" w:rsidRPr="00331D84" w:rsidTr="004A7160">
        <w:tc>
          <w:tcPr>
            <w:tcW w:w="4672" w:type="dxa"/>
          </w:tcPr>
          <w:p w:rsidR="000235D2" w:rsidRPr="00827FBA" w:rsidRDefault="00331D84" w:rsidP="004A7160">
            <w:pPr>
              <w:rPr>
                <w:lang w:val="en-US"/>
              </w:rPr>
            </w:pPr>
            <w:r w:rsidRPr="00331D84">
              <w:rPr>
                <w:lang w:val="en-US"/>
              </w:rPr>
              <w:t>Метод проекции</w:t>
            </w:r>
          </w:p>
        </w:tc>
        <w:tc>
          <w:tcPr>
            <w:tcW w:w="4673" w:type="dxa"/>
          </w:tcPr>
          <w:p w:rsidR="000235D2" w:rsidRPr="00331D84" w:rsidRDefault="00331D84" w:rsidP="004A7160">
            <w:r w:rsidRPr="00331D84">
              <w:t>Настольная , потолочное крепление ( спереди или сзади )</w:t>
            </w:r>
          </w:p>
        </w:tc>
      </w:tr>
      <w:tr w:rsidR="000235D2" w:rsidRPr="00331D84" w:rsidTr="004A7160">
        <w:tc>
          <w:tcPr>
            <w:tcW w:w="4672" w:type="dxa"/>
          </w:tcPr>
          <w:p w:rsidR="000235D2" w:rsidRPr="00331D84" w:rsidRDefault="00331D84" w:rsidP="004A7160">
            <w:r w:rsidRPr="00331D84">
              <w:t>Решения для обеспечения безопасности</w:t>
            </w:r>
          </w:p>
        </w:tc>
        <w:tc>
          <w:tcPr>
            <w:tcW w:w="4673" w:type="dxa"/>
          </w:tcPr>
          <w:p w:rsidR="00331D84" w:rsidRPr="00331D84" w:rsidRDefault="00331D84" w:rsidP="004A7160">
            <w:pPr>
              <w:rPr>
                <w:lang w:val="en-US"/>
              </w:rPr>
            </w:pPr>
            <w:r w:rsidRPr="00331D84">
              <w:rPr>
                <w:lang w:val="en-US"/>
              </w:rPr>
              <w:t>Kensington® Security Slot, Security Bar, Keypad</w:t>
            </w:r>
          </w:p>
          <w:p w:rsidR="000235D2" w:rsidRPr="00331D84" w:rsidRDefault="00331D84" w:rsidP="004A7160">
            <w:r>
              <w:t>Lock</w:t>
            </w:r>
          </w:p>
        </w:tc>
      </w:tr>
      <w:tr w:rsidR="000235D2" w:rsidRPr="00331D84" w:rsidTr="004A7160">
        <w:tc>
          <w:tcPr>
            <w:tcW w:w="4672" w:type="dxa"/>
          </w:tcPr>
          <w:p w:rsidR="000235D2" w:rsidRPr="00331D84" w:rsidRDefault="00331D84" w:rsidP="004A7160">
            <w:r>
              <w:t>Размеры (</w:t>
            </w:r>
            <w:r w:rsidRPr="00331D84">
              <w:t>ДхШхВ)</w:t>
            </w:r>
          </w:p>
        </w:tc>
        <w:tc>
          <w:tcPr>
            <w:tcW w:w="4673" w:type="dxa"/>
          </w:tcPr>
          <w:p w:rsidR="000235D2" w:rsidRPr="00331D84" w:rsidRDefault="00701633" w:rsidP="004A7160">
            <w:r>
              <w:t xml:space="preserve">Не менее </w:t>
            </w:r>
            <w:r w:rsidR="00331D84">
              <w:t>314 x 216 x 126mm (12.4" x 8.5" x 4.9")</w:t>
            </w:r>
          </w:p>
        </w:tc>
      </w:tr>
      <w:tr w:rsidR="000235D2" w:rsidRPr="00331D84" w:rsidTr="004A7160">
        <w:tc>
          <w:tcPr>
            <w:tcW w:w="4672" w:type="dxa"/>
          </w:tcPr>
          <w:p w:rsidR="000235D2" w:rsidRPr="00331D84" w:rsidRDefault="00331D84" w:rsidP="004A7160">
            <w:r>
              <w:t>Вес</w:t>
            </w:r>
          </w:p>
        </w:tc>
        <w:tc>
          <w:tcPr>
            <w:tcW w:w="4673" w:type="dxa"/>
          </w:tcPr>
          <w:p w:rsidR="000235D2" w:rsidRPr="00331D84" w:rsidRDefault="00701633" w:rsidP="004A7160">
            <w:r>
              <w:t xml:space="preserve">Не более </w:t>
            </w:r>
            <w:r w:rsidR="00331D84">
              <w:t>3.2kg (7lbs)</w:t>
            </w:r>
          </w:p>
        </w:tc>
      </w:tr>
      <w:tr w:rsidR="000235D2" w:rsidRPr="00701633" w:rsidTr="004A7160">
        <w:tc>
          <w:tcPr>
            <w:tcW w:w="4672" w:type="dxa"/>
          </w:tcPr>
          <w:p w:rsidR="000235D2" w:rsidRPr="00331D84" w:rsidRDefault="00331D84" w:rsidP="004A7160">
            <w:r>
              <w:t>Уровень шума</w:t>
            </w:r>
          </w:p>
        </w:tc>
        <w:tc>
          <w:tcPr>
            <w:tcW w:w="4673" w:type="dxa"/>
          </w:tcPr>
          <w:p w:rsidR="000235D2" w:rsidRPr="00701633" w:rsidRDefault="00701633" w:rsidP="004A7160">
            <w:r>
              <w:t xml:space="preserve">Не более </w:t>
            </w:r>
            <w:r w:rsidR="00331D84" w:rsidRPr="00701633">
              <w:t>36</w:t>
            </w:r>
            <w:r w:rsidR="00331D84" w:rsidRPr="00331D84">
              <w:rPr>
                <w:lang w:val="en-US"/>
              </w:rPr>
              <w:t>dB</w:t>
            </w:r>
            <w:r w:rsidR="00331D84" w:rsidRPr="00701633">
              <w:t>/32</w:t>
            </w:r>
            <w:r w:rsidR="00331D84" w:rsidRPr="00331D84">
              <w:rPr>
                <w:lang w:val="en-US"/>
              </w:rPr>
              <w:t>dB</w:t>
            </w:r>
            <w:r w:rsidR="00331D84" w:rsidRPr="00701633">
              <w:t xml:space="preserve"> (</w:t>
            </w:r>
            <w:r w:rsidR="00331D84" w:rsidRPr="00331D84">
              <w:rPr>
                <w:lang w:val="en-US"/>
              </w:rPr>
              <w:t>Normal</w:t>
            </w:r>
            <w:r w:rsidR="00331D84" w:rsidRPr="00701633">
              <w:t>/</w:t>
            </w:r>
            <w:r w:rsidR="00331D84" w:rsidRPr="00331D84">
              <w:rPr>
                <w:lang w:val="en-US"/>
              </w:rPr>
              <w:t>Eco</w:t>
            </w:r>
            <w:r w:rsidR="00331D84" w:rsidRPr="00701633">
              <w:t xml:space="preserve">. </w:t>
            </w:r>
            <w:r w:rsidR="00331D84">
              <w:t>режим</w:t>
            </w:r>
            <w:r w:rsidR="00331D84" w:rsidRPr="00701633">
              <w:t>)</w:t>
            </w:r>
          </w:p>
        </w:tc>
      </w:tr>
      <w:tr w:rsidR="000235D2" w:rsidRPr="00331D84" w:rsidTr="004A7160">
        <w:tc>
          <w:tcPr>
            <w:tcW w:w="4672" w:type="dxa"/>
          </w:tcPr>
          <w:p w:rsidR="000235D2" w:rsidRPr="00331D84" w:rsidRDefault="00331D84" w:rsidP="004A7160">
            <w:pPr>
              <w:rPr>
                <w:lang w:val="en-US"/>
              </w:rPr>
            </w:pPr>
            <w:r w:rsidRPr="00331D84">
              <w:rPr>
                <w:lang w:val="en-US"/>
              </w:rPr>
              <w:t>Источник питания</w:t>
            </w:r>
          </w:p>
        </w:tc>
        <w:tc>
          <w:tcPr>
            <w:tcW w:w="4673" w:type="dxa"/>
          </w:tcPr>
          <w:p w:rsidR="000235D2" w:rsidRPr="00331D84" w:rsidRDefault="00331D84" w:rsidP="004A7160">
            <w:pPr>
              <w:rPr>
                <w:lang w:val="en-US"/>
              </w:rPr>
            </w:pPr>
            <w:r>
              <w:t>AC 110-240V, 50/60Hz</w:t>
            </w:r>
          </w:p>
        </w:tc>
      </w:tr>
      <w:tr w:rsidR="000235D2" w:rsidRPr="00CC74B4" w:rsidTr="004A7160">
        <w:tc>
          <w:tcPr>
            <w:tcW w:w="4672" w:type="dxa"/>
          </w:tcPr>
          <w:p w:rsidR="000235D2" w:rsidRPr="00331D84" w:rsidRDefault="00331D84" w:rsidP="004A7160">
            <w:pPr>
              <w:rPr>
                <w:lang w:val="en-US"/>
              </w:rPr>
            </w:pPr>
            <w:r w:rsidRPr="00331D84">
              <w:rPr>
                <w:lang w:val="en-US"/>
              </w:rPr>
              <w:t>Потребляемая Мощность</w:t>
            </w:r>
          </w:p>
        </w:tc>
        <w:tc>
          <w:tcPr>
            <w:tcW w:w="4673" w:type="dxa"/>
          </w:tcPr>
          <w:p w:rsidR="000235D2" w:rsidRPr="00CC74B4" w:rsidRDefault="00701633" w:rsidP="004A7160">
            <w:r>
              <w:t xml:space="preserve">Не более </w:t>
            </w:r>
            <w:r w:rsidR="00331D84" w:rsidRPr="00CC74B4">
              <w:t>280</w:t>
            </w:r>
            <w:r w:rsidR="00331D84" w:rsidRPr="00331D84">
              <w:rPr>
                <w:lang w:val="en-US"/>
              </w:rPr>
              <w:t>W</w:t>
            </w:r>
            <w:r w:rsidR="00331D84" w:rsidRPr="00CC74B4">
              <w:t xml:space="preserve"> (</w:t>
            </w:r>
            <w:r w:rsidR="00331D84" w:rsidRPr="00331D84">
              <w:rPr>
                <w:lang w:val="en-US"/>
              </w:rPr>
              <w:t>Eco</w:t>
            </w:r>
            <w:r w:rsidR="00331D84" w:rsidRPr="00CC74B4">
              <w:t xml:space="preserve">. </w:t>
            </w:r>
            <w:r w:rsidR="00331D84">
              <w:t>режим</w:t>
            </w:r>
            <w:r w:rsidR="00331D84" w:rsidRPr="00CC74B4">
              <w:t>), 330</w:t>
            </w:r>
            <w:r w:rsidR="00331D84" w:rsidRPr="00331D84">
              <w:rPr>
                <w:lang w:val="en-US"/>
              </w:rPr>
              <w:t>W</w:t>
            </w:r>
            <w:r w:rsidR="00331D84" w:rsidRPr="00CC74B4">
              <w:t xml:space="preserve"> (</w:t>
            </w:r>
            <w:r w:rsidR="00331D84" w:rsidRPr="00331D84">
              <w:rPr>
                <w:lang w:val="en-US"/>
              </w:rPr>
              <w:t>Normal</w:t>
            </w:r>
            <w:r w:rsidR="00331D84" w:rsidRPr="00CC74B4">
              <w:t xml:space="preserve"> </w:t>
            </w:r>
            <w:r w:rsidR="00331D84">
              <w:t>режим</w:t>
            </w:r>
            <w:r w:rsidR="00331D84" w:rsidRPr="00CC74B4">
              <w:t>),</w:t>
            </w:r>
          </w:p>
        </w:tc>
      </w:tr>
      <w:tr w:rsidR="000235D2" w:rsidRPr="00331D84" w:rsidTr="004A7160">
        <w:tc>
          <w:tcPr>
            <w:tcW w:w="4672" w:type="dxa"/>
          </w:tcPr>
          <w:p w:rsidR="000235D2" w:rsidRPr="00331D84" w:rsidRDefault="00331D84" w:rsidP="004A7160">
            <w:pPr>
              <w:rPr>
                <w:lang w:val="en-US"/>
              </w:rPr>
            </w:pPr>
            <w:r w:rsidRPr="00331D84">
              <w:rPr>
                <w:lang w:val="en-US"/>
              </w:rPr>
              <w:t>Стандартные аксессуары</w:t>
            </w:r>
          </w:p>
        </w:tc>
        <w:tc>
          <w:tcPr>
            <w:tcW w:w="4673" w:type="dxa"/>
          </w:tcPr>
          <w:p w:rsidR="00331D84" w:rsidRPr="00331D84" w:rsidRDefault="00331D84" w:rsidP="004A7160">
            <w:r w:rsidRPr="00331D84">
              <w:t xml:space="preserve">Шнур питания , кабель </w:t>
            </w:r>
            <w:r w:rsidRPr="00331D84">
              <w:rPr>
                <w:lang w:val="en-US"/>
              </w:rPr>
              <w:t>VGA</w:t>
            </w:r>
            <w:r w:rsidRPr="00331D84">
              <w:t xml:space="preserve"> , пульт дистанционного управления ,</w:t>
            </w:r>
          </w:p>
          <w:p w:rsidR="000235D2" w:rsidRPr="00331D84" w:rsidRDefault="00331D84" w:rsidP="004A7160">
            <w:pPr>
              <w:rPr>
                <w:lang w:val="en-US"/>
              </w:rPr>
            </w:pPr>
            <w:r>
              <w:rPr>
                <w:lang w:val="en-US"/>
              </w:rPr>
              <w:t xml:space="preserve">Документация </w:t>
            </w:r>
          </w:p>
        </w:tc>
      </w:tr>
      <w:tr w:rsidR="000F75F4" w:rsidTr="004A7160">
        <w:tc>
          <w:tcPr>
            <w:tcW w:w="4672" w:type="dxa"/>
            <w:hideMark/>
          </w:tcPr>
          <w:p w:rsidR="000F75F4" w:rsidRPr="000F75F4" w:rsidRDefault="000F75F4" w:rsidP="004A71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0F75F4">
              <w:rPr>
                <w:rFonts w:cstheme="minorHAnsi"/>
              </w:rPr>
              <w:t xml:space="preserve">Кабель </w:t>
            </w:r>
            <w:r w:rsidRPr="000F75F4">
              <w:rPr>
                <w:rFonts w:cstheme="minorHAnsi"/>
                <w:lang w:val="en-US"/>
              </w:rPr>
              <w:t>HDMI-1</w:t>
            </w:r>
            <w:r w:rsidRPr="000F75F4">
              <w:rPr>
                <w:rFonts w:cstheme="minorHAnsi"/>
              </w:rPr>
              <w:t>шт.</w:t>
            </w:r>
          </w:p>
        </w:tc>
        <w:tc>
          <w:tcPr>
            <w:tcW w:w="4673" w:type="dxa"/>
            <w:hideMark/>
          </w:tcPr>
          <w:p w:rsidR="000F75F4" w:rsidRPr="000F75F4" w:rsidRDefault="000F75F4" w:rsidP="004A7160">
            <w:pPr>
              <w:rPr>
                <w:rFonts w:cstheme="minorHAnsi"/>
                <w:szCs w:val="24"/>
              </w:rPr>
            </w:pPr>
            <w:r w:rsidRPr="000F75F4">
              <w:rPr>
                <w:rFonts w:cstheme="minorHAnsi"/>
              </w:rPr>
              <w:t xml:space="preserve">Не менее 15, 2 м. Тип: Высокоскоростной кабель HDMI. Разрешения видеосигнала от не менее 480i, 480p, 720p, 1080i, до не более 1080p, Сечение проводников не менее 24 AWG (7/0,2), Экран: Двойной общий экран, </w:t>
            </w:r>
            <w:r w:rsidRPr="000F75F4">
              <w:rPr>
                <w:rFonts w:cstheme="minorHAnsi"/>
              </w:rPr>
              <w:lastRenderedPageBreak/>
              <w:t>защищающий от электромагнитных наводок (a) алюминий-майлар, от не менее 4,2 x до не более 18,6 мм, Опрессованные разъемы: Да, Позолоченные контакты: Да, Соответствие требованиям стандарта HDCP: Да. Испытание на горючесть: CL2, скорость передачи данных до не более 10,2 Гбит/с, передача насыщенных цветов с глубиной от не менее 24, 30, 36 и до не более 48 бит (RGB и YCbCr)</w:t>
            </w:r>
          </w:p>
        </w:tc>
      </w:tr>
      <w:tr w:rsidR="000F75F4" w:rsidTr="004A7160">
        <w:tc>
          <w:tcPr>
            <w:tcW w:w="4672" w:type="dxa"/>
            <w:hideMark/>
          </w:tcPr>
          <w:p w:rsidR="000F75F4" w:rsidRPr="000F75F4" w:rsidRDefault="000F75F4" w:rsidP="004A71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3" w:type="dxa"/>
            <w:hideMark/>
          </w:tcPr>
          <w:p w:rsidR="000F75F4" w:rsidRPr="000F75F4" w:rsidRDefault="000F75F4" w:rsidP="004A7160">
            <w:pPr>
              <w:rPr>
                <w:rFonts w:cstheme="minorHAnsi"/>
              </w:rPr>
            </w:pP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К</w:t>
            </w:r>
            <w:r w:rsidRPr="003602CC">
              <w:rPr>
                <w:rFonts w:cstheme="minorHAnsi"/>
                <w:bCs/>
                <w:color w:val="000000"/>
              </w:rPr>
              <w:t>репление для проектора</w:t>
            </w:r>
            <w:r>
              <w:rPr>
                <w:rFonts w:cstheme="minorHAnsi"/>
                <w:bCs/>
                <w:color w:val="000000"/>
              </w:rPr>
              <w:t>: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Наклон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не менее +/- 15 градусов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Расстояние от потолка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От не менее 430 мм до </w:t>
            </w:r>
            <w:r w:rsidRPr="003602CC">
              <w:rPr>
                <w:rFonts w:cstheme="minorHAnsi"/>
                <w:bCs/>
                <w:color w:val="000000"/>
              </w:rPr>
              <w:t>не более 650 мм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Цвет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Белый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Крепежный материал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в комплекте для бетонных потолков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Тип установки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потолочный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Скрытая прокладка кабелей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Да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Вес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не более 1,73 кг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Объем в коробке (куб метр)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Не более </w:t>
            </w:r>
            <w:r w:rsidRPr="003602CC">
              <w:rPr>
                <w:rFonts w:cstheme="minorHAnsi"/>
                <w:bCs/>
                <w:color w:val="000000"/>
              </w:rPr>
              <w:t>0,0026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Инструкция по установке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вложена в к</w:t>
            </w:r>
            <w:r>
              <w:rPr>
                <w:rFonts w:cstheme="minorHAnsi"/>
                <w:bCs/>
                <w:color w:val="000000"/>
              </w:rPr>
              <w:t>о</w:t>
            </w:r>
            <w:r w:rsidRPr="003602CC">
              <w:rPr>
                <w:rFonts w:cstheme="minorHAnsi"/>
                <w:bCs/>
                <w:color w:val="000000"/>
              </w:rPr>
              <w:t>робку</w:t>
            </w:r>
          </w:p>
        </w:tc>
      </w:tr>
      <w:tr w:rsidR="003602CC" w:rsidRPr="003602CC" w:rsidTr="004A7160">
        <w:trPr>
          <w:trHeight w:val="290"/>
        </w:trPr>
        <w:tc>
          <w:tcPr>
            <w:tcW w:w="4672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>Максимальная нагрузка на кронштейн</w:t>
            </w:r>
          </w:p>
        </w:tc>
        <w:tc>
          <w:tcPr>
            <w:tcW w:w="4673" w:type="dxa"/>
          </w:tcPr>
          <w:p w:rsidR="003602CC" w:rsidRPr="003602CC" w:rsidRDefault="003602CC" w:rsidP="004A716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602CC">
              <w:rPr>
                <w:rFonts w:cstheme="minorHAnsi"/>
                <w:bCs/>
                <w:color w:val="000000"/>
              </w:rPr>
              <w:t xml:space="preserve">не </w:t>
            </w:r>
            <w:r>
              <w:rPr>
                <w:rFonts w:cstheme="minorHAnsi"/>
                <w:bCs/>
                <w:color w:val="000000"/>
              </w:rPr>
              <w:t>менее</w:t>
            </w:r>
            <w:r w:rsidRPr="003602CC">
              <w:rPr>
                <w:rFonts w:cstheme="minorHAnsi"/>
                <w:bCs/>
                <w:color w:val="000000"/>
              </w:rPr>
              <w:t xml:space="preserve"> 10 кг</w:t>
            </w:r>
            <w:bookmarkStart w:id="0" w:name="_GoBack"/>
            <w:bookmarkEnd w:id="0"/>
          </w:p>
        </w:tc>
      </w:tr>
    </w:tbl>
    <w:p w:rsidR="004A7160" w:rsidRDefault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Pr="004A7160" w:rsidRDefault="004A7160" w:rsidP="004A7160"/>
    <w:p w:rsidR="004A7160" w:rsidRDefault="004A7160" w:rsidP="004A7160"/>
    <w:p w:rsidR="00B96360" w:rsidRPr="004A7160" w:rsidRDefault="004A7160" w:rsidP="004A7160">
      <w:pPr>
        <w:tabs>
          <w:tab w:val="left" w:pos="1125"/>
        </w:tabs>
        <w:jc w:val="center"/>
        <w:rPr>
          <w:b/>
          <w:u w:val="single"/>
        </w:rPr>
      </w:pPr>
      <w:r w:rsidRPr="004A7160">
        <w:rPr>
          <w:b/>
          <w:u w:val="single"/>
        </w:rPr>
        <w:t>При предоставлении коммерческого предложения обязательно вложить техническую спецификацию товара с указанием модели и марки.</w:t>
      </w:r>
    </w:p>
    <w:sectPr w:rsidR="00B96360" w:rsidRPr="004A7160" w:rsidSect="00AA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9C"/>
    <w:rsid w:val="000235D2"/>
    <w:rsid w:val="000F75F4"/>
    <w:rsid w:val="00331D84"/>
    <w:rsid w:val="003602CC"/>
    <w:rsid w:val="004A7160"/>
    <w:rsid w:val="005F13CC"/>
    <w:rsid w:val="00701633"/>
    <w:rsid w:val="00827FBA"/>
    <w:rsid w:val="00A57DDB"/>
    <w:rsid w:val="00AA1A3E"/>
    <w:rsid w:val="00B96360"/>
    <w:rsid w:val="00CB38E3"/>
    <w:rsid w:val="00CC74B4"/>
    <w:rsid w:val="00E278B1"/>
    <w:rsid w:val="00E416D3"/>
    <w:rsid w:val="00E52A9A"/>
    <w:rsid w:val="00E87765"/>
    <w:rsid w:val="00FB1FA8"/>
    <w:rsid w:val="00FB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Yelizaveta Popova</dc:creator>
  <cp:lastModifiedBy>makhabbat.mu</cp:lastModifiedBy>
  <cp:revision>2</cp:revision>
  <dcterms:created xsi:type="dcterms:W3CDTF">2015-08-26T07:12:00Z</dcterms:created>
  <dcterms:modified xsi:type="dcterms:W3CDTF">2015-08-26T07:12:00Z</dcterms:modified>
</cp:coreProperties>
</file>