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2" w:rsidRPr="00DA7FBA" w:rsidRDefault="0012257D" w:rsidP="00DA7FBA">
      <w:pPr>
        <w:spacing w:after="251" w:line="3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Техническая спецификация на приобретение</w:t>
      </w:r>
      <w:r w:rsidR="00385118"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9F663D"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электроинструментов, инструментов</w:t>
      </w:r>
      <w:r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для техников по эксплуатации здания и сооружений.</w:t>
      </w:r>
    </w:p>
    <w:p w:rsidR="00B1438F" w:rsidRPr="00DA7FBA" w:rsidRDefault="00330D2D" w:rsidP="00B1438F">
      <w:pPr>
        <w:spacing w:after="251" w:line="300" w:lineRule="atLeast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Лот №1</w:t>
      </w: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  <w:t>-</w:t>
      </w: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 Ш</w:t>
      </w:r>
      <w:r w:rsidR="0012257D"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уруповёрт</w:t>
      </w:r>
      <w:r w:rsidR="00B1438F"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 </w:t>
      </w:r>
    </w:p>
    <w:p w:rsidR="007613DE" w:rsidRPr="00DA7FBA" w:rsidRDefault="007613DE">
      <w:pPr>
        <w:rPr>
          <w:rFonts w:ascii="Times New Roman" w:hAnsi="Times New Roman" w:cs="Times New Roman"/>
          <w:sz w:val="24"/>
          <w:szCs w:val="24"/>
        </w:rPr>
      </w:pPr>
    </w:p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</w:t>
      </w:r>
      <w:r w:rsidR="00330D2D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12257D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Питание   </w:t>
            </w:r>
          </w:p>
        </w:tc>
        <w:tc>
          <w:tcPr>
            <w:tcW w:w="2477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Аккумулятор</w:t>
            </w:r>
          </w:p>
        </w:tc>
      </w:tr>
      <w:tr w:rsidR="00B1438F" w:rsidRPr="00DA7FBA" w:rsidTr="0012257D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 патрона   </w:t>
            </w:r>
          </w:p>
        </w:tc>
        <w:tc>
          <w:tcPr>
            <w:tcW w:w="2477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Быстрозажимной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 аккумулятора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Li-Ion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функции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Ударный режим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Количество скоростей работы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Реверс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Регулировка количества оборотов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Блокировка кнопки включения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Блокировка шпинделя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Комплектация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Дополнительный аккумулятор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330D2D" w:rsidRPr="00DA7FBA" w:rsidRDefault="00330D2D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Назначение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дрель-шуруповерт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Диаметр патрона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число оборотов холостого хода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1300 об/мин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Максимальный крутящий момент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Н·м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диаметр сверления (дерево)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диаметр сверления (металл)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Режимы работы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сверление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Напряжение аккумулятора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 В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Съемный аккумулятор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есть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Вес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более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кг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Особенности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 защиты аккумулятора от перегрузки, перегрева и глубокого разряда </w:t>
            </w:r>
          </w:p>
        </w:tc>
      </w:tr>
    </w:tbl>
    <w:p w:rsidR="00B1438F" w:rsidRPr="00DA7FBA" w:rsidRDefault="00B1438F">
      <w:pPr>
        <w:rPr>
          <w:rFonts w:ascii="Times New Roman" w:hAnsi="Times New Roman" w:cs="Times New Roman"/>
          <w:sz w:val="24"/>
          <w:szCs w:val="24"/>
        </w:rPr>
      </w:pPr>
    </w:p>
    <w:p w:rsidR="005415E4" w:rsidRPr="00DA7FBA" w:rsidRDefault="00330D2D" w:rsidP="005415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Лот №2</w:t>
      </w:r>
    </w:p>
    <w:p w:rsidR="005415E4" w:rsidRPr="00DA7FBA" w:rsidRDefault="005415E4" w:rsidP="005415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Аккумуляторная угловая шлифмашина (болгарка) </w:t>
      </w:r>
      <w:r w:rsidR="002F7DCC"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  <w:t>Professional</w:t>
      </w:r>
    </w:p>
    <w:p w:rsidR="005415E4" w:rsidRPr="00DA7FBA" w:rsidRDefault="005415E4" w:rsidP="005415E4">
      <w:pPr>
        <w:spacing w:after="251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Описание 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 производительность съёма и резки в своём классе на одном заряде аккумулятора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 надёжный и устойчивый к нагрузкам 4-полюсный двигатель высокой мощности для долгого срока службы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Компактное испол</w:t>
      </w:r>
      <w:r w:rsidR="00DA7FBA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нение и малый вес 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комфортной работы в труднодоступных местах и над головой</w:t>
      </w:r>
    </w:p>
    <w:p w:rsidR="005415E4" w:rsidRPr="00DA7FBA" w:rsidRDefault="00DA7FBA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5415E4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ндикатор заряда: 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должен </w:t>
      </w:r>
      <w:r w:rsidR="005415E4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показывает степень заряженности аккумулятора в любое время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Корпус редуктора переставляется с шагом 90°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Рукоятка, заворачиваемая с левой и с правой стороны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Устойчивый к проворачиванию защитный кожух – легко и быстро регулируемый, гарантирующий безопасность в работе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эффекта памяти: аккумулятор можно заряжать вне зависимости от степени его заряженности без повреждения элементов</w:t>
      </w:r>
    </w:p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15E4" w:rsidRPr="00DA7FBA" w:rsidRDefault="005415E4" w:rsidP="005415E4">
      <w:pPr>
        <w:spacing w:before="251" w:after="251" w:line="300" w:lineRule="atLeast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Технические характеристики шлифмашины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473"/>
      </w:tblGrid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Емкость аккумулятора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А•ч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 оборотов холостого хода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10.000 мин-1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Напряжение аккумулятора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 В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 с аккумулятором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более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 кг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Сменные инструменты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Диам. обдирочного/отрезного круга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 мм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Диам. резинового тарельчатого шлифкруга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 мм</w:t>
            </w:r>
          </w:p>
        </w:tc>
      </w:tr>
    </w:tbl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Значения шума/вибрации</w:t>
      </w:r>
    </w:p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Значения установлены согласно EN 60745. 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Общие значения вибрации (сумма векторов по трём направлениям)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  <w:gridCol w:w="2500"/>
      </w:tblGrid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Шлифование шлифлистом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 вибрации ah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 м/с²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Коэффициент неточности K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 м/с²</w:t>
            </w:r>
          </w:p>
        </w:tc>
      </w:tr>
    </w:tbl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53"/>
      </w:tblGrid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Шлифование поверхностей (обдирка)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 вибрации ah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 м/с²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Коэффициент неточности K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 м/с²</w:t>
            </w:r>
          </w:p>
        </w:tc>
      </w:tr>
    </w:tbl>
    <w:p w:rsidR="00F94392" w:rsidRPr="00DA7FBA" w:rsidRDefault="00F94392" w:rsidP="009060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313524" w:rsidRPr="00DA7FBA" w:rsidRDefault="00313524">
      <w:pPr>
        <w:rPr>
          <w:rFonts w:ascii="Times New Roman" w:hAnsi="Times New Roman" w:cs="Times New Roman"/>
          <w:sz w:val="24"/>
          <w:szCs w:val="24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3</w:t>
      </w:r>
    </w:p>
    <w:p w:rsidR="00313524" w:rsidRPr="00DA7FBA" w:rsidRDefault="00313524" w:rsidP="00DA7FBA">
      <w:pPr>
        <w:shd w:val="clear" w:color="auto" w:fill="FFFFFF"/>
        <w:spacing w:after="306" w:line="368" w:lineRule="atLeast"/>
        <w:outlineLvl w:val="0"/>
        <w:rPr>
          <w:rFonts w:ascii="Times New Roman" w:eastAsia="Times New Roman" w:hAnsi="Times New Roman" w:cs="Times New Roman"/>
          <w:b/>
          <w:i/>
          <w:color w:val="132837"/>
          <w:kern w:val="36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132837"/>
          <w:kern w:val="36"/>
          <w:sz w:val="24"/>
          <w:szCs w:val="24"/>
          <w:u w:val="single"/>
        </w:rPr>
        <w:t>Набор инструментов для электромонтажа 1000 V, 4 предмета</w:t>
      </w:r>
    </w:p>
    <w:p w:rsidR="00313524" w:rsidRPr="00DA7FBA" w:rsidRDefault="00313524" w:rsidP="00313524">
      <w:pPr>
        <w:shd w:val="clear" w:color="auto" w:fill="FFFFFF"/>
        <w:spacing w:after="77" w:line="383" w:lineRule="atLeast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 xml:space="preserve">Технические характеристики </w:t>
      </w:r>
    </w:p>
    <w:tbl>
      <w:tblPr>
        <w:tblW w:w="5000" w:type="pct"/>
        <w:tblCellSpacing w:w="15" w:type="dxa"/>
        <w:tblInd w:w="-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846"/>
      </w:tblGrid>
      <w:tr w:rsidR="00313524" w:rsidRPr="00DA7FBA" w:rsidTr="00346D5C">
        <w:trPr>
          <w:tblHeader/>
          <w:tblCellSpacing w:w="15" w:type="dxa"/>
        </w:trPr>
        <w:tc>
          <w:tcPr>
            <w:tcW w:w="2500" w:type="pct"/>
            <w:tcMar>
              <w:top w:w="153" w:type="dxa"/>
              <w:left w:w="276" w:type="dxa"/>
              <w:bottom w:w="153" w:type="dxa"/>
              <w:right w:w="0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  <w:t>Название характеристики</w:t>
            </w:r>
          </w:p>
        </w:tc>
        <w:tc>
          <w:tcPr>
            <w:tcW w:w="2500" w:type="pct"/>
            <w:tcMar>
              <w:top w:w="153" w:type="dxa"/>
              <w:left w:w="276" w:type="dxa"/>
              <w:bottom w:w="153" w:type="dxa"/>
              <w:right w:w="0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  <w:t>Параметры характеристики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Количество предметов (шт.)</w:t>
            </w:r>
          </w:p>
        </w:tc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4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Масса (кг)</w:t>
            </w:r>
          </w:p>
        </w:tc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2F7DCC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Не менее </w:t>
            </w:r>
            <w:r w:rsidR="00313524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0,917</w:t>
            </w:r>
          </w:p>
        </w:tc>
      </w:tr>
    </w:tbl>
    <w:p w:rsidR="00313524" w:rsidRPr="00DA7FBA" w:rsidRDefault="00313524" w:rsidP="00313524">
      <w:pPr>
        <w:shd w:val="clear" w:color="auto" w:fill="FFFFFF"/>
        <w:spacing w:after="77" w:line="383" w:lineRule="atLeast"/>
        <w:ind w:left="310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>Особенности: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Доведенные вручную и индукционно закаленные режущие кромки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Изготовлены ковкой с последующей термообр</w:t>
      </w:r>
      <w:r w:rsidR="00DA7FBA"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аботкой из высокохромистой стал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Изолированные рукоятки из двух материалов,</w:t>
      </w:r>
    </w:p>
    <w:p w:rsidR="00313524" w:rsidRPr="00DA7FBA" w:rsidRDefault="00313524" w:rsidP="00313524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проверка качества изоляции до 10000 В.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конструкция оси</w:t>
      </w:r>
    </w:p>
    <w:p w:rsidR="00313524" w:rsidRPr="00DA7FBA" w:rsidRDefault="00313524" w:rsidP="00313524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DIN/ASO/ANSI и удовлетворяют стандартам EN60900, IEC/CEI900 и VDE0693.</w:t>
      </w:r>
    </w:p>
    <w:p w:rsidR="00313524" w:rsidRPr="00DA7FBA" w:rsidRDefault="00313524" w:rsidP="00313524">
      <w:pPr>
        <w:shd w:val="clear" w:color="auto" w:fill="FFFFFF"/>
        <w:spacing w:after="77" w:line="383" w:lineRule="atLeast"/>
        <w:ind w:left="310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>Комплектация: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6"/>
        <w:gridCol w:w="1591"/>
      </w:tblGrid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lastRenderedPageBreak/>
              <w:t>Комбинированные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плоскогубцы 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165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Плоскогуб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цы с удлиненными губками  155-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Бокорезы (для цв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етных металлов и струн) 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155-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Пассатижи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для зачистки проводов  165-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170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</w:tbl>
    <w:p w:rsidR="002F7DCC" w:rsidRPr="00DA7FBA" w:rsidRDefault="00313524" w:rsidP="002112B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FBA">
        <w:rPr>
          <w:rFonts w:ascii="Times New Roman" w:hAnsi="Times New Roman" w:cs="Times New Roman"/>
          <w:sz w:val="24"/>
          <w:szCs w:val="24"/>
        </w:rPr>
        <w:t>.</w:t>
      </w:r>
      <w:r w:rsidR="0012257D" w:rsidRPr="00DA7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DCC" w:rsidRPr="00DA7FBA" w:rsidRDefault="002F7DCC" w:rsidP="002112B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4392" w:rsidRPr="00DA7FBA" w:rsidRDefault="00F94392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4</w:t>
      </w:r>
    </w:p>
    <w:p w:rsidR="00346D5C" w:rsidRPr="00DA7FBA" w:rsidRDefault="00346D5C" w:rsidP="00346D5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Набор торцевых головок </w:t>
      </w:r>
    </w:p>
    <w:p w:rsidR="00346D5C" w:rsidRPr="00DA7FBA" w:rsidRDefault="00346D5C" w:rsidP="00346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предмета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 торцевых головок 1/2" с динамическим профилем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 3120 / ISO 1174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Отделка: Матовое хромовое покрытие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Материал: Хром-ванадиевая сталь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Пластмассовый кейс: Масло- и температуроустойчивый полипропилен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Габаритные размеры: 375x215x100 мм </w:t>
      </w:r>
    </w:p>
    <w:p w:rsidR="00346D5C" w:rsidRPr="00DA7FBA" w:rsidRDefault="00DA7FBA" w:rsidP="0034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Комплектация</w:t>
      </w:r>
      <w:r w:rsidR="00346D5C" w:rsidRPr="00DA7F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1/2" шестигранные торцевые головки с динамическим профилем: 10 11 12 13 14 15 16 17 18 19 20 21 22 23 24 27 30 32 мм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Удлинитель 5"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Удлинитель 10"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Карданный шарнир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Скользящая T-образная рукоятка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Гибкая рукоятка 10"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Реверсивная трещотка на 54 зубца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Пластмассовый кейс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Минимальная норма отпуска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Дополнительные возможности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Храповый механизм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Отвод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Внутренний шестигранник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Размер ключа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DCC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 мм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Хвостовик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внутренний квадрат 1/2"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DCC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4.71 кг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392" w:rsidRPr="00DA7FBA" w:rsidRDefault="00346D5C" w:rsidP="00DA7FBA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Ед. измерения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</w:t>
      </w:r>
      <w:r w:rsidR="00DA7FBA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ект</w:t>
      </w:r>
    </w:p>
    <w:p w:rsidR="00F94392" w:rsidRPr="00DA7FBA" w:rsidRDefault="00F94392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5</w:t>
      </w:r>
    </w:p>
    <w:p w:rsidR="00346D5C" w:rsidRPr="0041063E" w:rsidRDefault="00F94392" w:rsidP="0041063E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lastRenderedPageBreak/>
        <w:t>Набор</w:t>
      </w:r>
      <w:r w:rsidR="00346D5C"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рожково-накидных ключей</w:t>
      </w:r>
    </w:p>
    <w:p w:rsidR="00346D5C" w:rsidRPr="00DA7FBA" w:rsidRDefault="00346D5C" w:rsidP="00346D5C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6D5C" w:rsidRPr="00DA7FBA" w:rsidRDefault="00346D5C" w:rsidP="00346D5C">
      <w:pPr>
        <w:spacing w:after="0" w:line="300" w:lineRule="atLeast"/>
        <w:textAlignment w:val="top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t xml:space="preserve">Источник категории: Вручную в ЛК </w:t>
      </w:r>
    </w:p>
    <w:p w:rsidR="00346D5C" w:rsidRPr="00DA7FBA" w:rsidRDefault="00346D5C" w:rsidP="00346D5C">
      <w:pPr>
        <w:shd w:val="clear" w:color="auto" w:fill="F5F5F5"/>
        <w:spacing w:after="0"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категории </w:t>
      </w:r>
    </w:p>
    <w:p w:rsidR="00346D5C" w:rsidRPr="00DA7FBA" w:rsidRDefault="00346D5C" w:rsidP="00346D5C">
      <w:pPr>
        <w:spacing w:after="230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Описание 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набор комбинированных ключей состоит из 26 ключей.  Предназначен он для использования в мастерских и автосервисах. Данное изделие способно значительно облегчить труд профессионалов. Ключи поставляются на удобном, высокопрочном полотне, которое можно либо развесить за специальные отверстия на стенке, либо брать с собой скрутив набор. Набор ключей изготовлен из высокопрочной хром ванадиумной стали, благодаря чему ключи могут выдерживать значительные нагрузки. Набор широко используется на СТО, на предприятиях, в автомастерских,  в личных гаражах и т.п.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с внешними про</w:t>
      </w:r>
      <w:r w:rsidR="00F94392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филями благодаря набору ключей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,   обеспечивается наилучшие условия для приложения рабочего усилия. Хорошая комплектация набора позволяет использовать его при выполнении огромного перечня различных видов работ.</w:t>
      </w:r>
    </w:p>
    <w:p w:rsidR="00346D5C" w:rsidRPr="00DA7FBA" w:rsidRDefault="00F94392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Набор ключей </w:t>
      </w:r>
      <w:r w:rsidR="00346D5C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– имеет безупречное качество, обладает доступной ценой и имеет очень высокие эргономические показатели. Поставляется он в  поливиноловой сумке, где есть место под каждый ключ.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Комплектация набора ключей  :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26 рожково-накидных ключей : 6, 7, 8, 9, 10, 11, 12, 13, 14, 15, 16, 17, 18, 19, 20, 21, 22,  мм;</w:t>
      </w:r>
    </w:p>
    <w:p w:rsidR="002112B4" w:rsidRPr="00DA7FBA" w:rsidRDefault="002112B4" w:rsidP="00DA7FBA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</w:p>
    <w:p w:rsidR="00385118" w:rsidRPr="00DA7FBA" w:rsidRDefault="00385118" w:rsidP="00346D5C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</w:p>
    <w:p w:rsidR="0012257D" w:rsidRPr="00087C01" w:rsidRDefault="002112B4" w:rsidP="00346D5C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A7FB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</w:t>
      </w:r>
      <w:r w:rsidR="00087C0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 xml:space="preserve"> №</w:t>
      </w:r>
      <w:r w:rsidR="00087C0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6</w:t>
      </w:r>
    </w:p>
    <w:p w:rsidR="0012257D" w:rsidRPr="0041063E" w:rsidRDefault="0012257D" w:rsidP="0041063E">
      <w:pPr>
        <w:pStyle w:val="1"/>
        <w:shd w:val="clear" w:color="auto" w:fill="FFFFFF"/>
        <w:spacing w:line="245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Набор диэлектрических отверток </w:t>
      </w:r>
    </w:p>
    <w:tbl>
      <w:tblPr>
        <w:tblW w:w="44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99"/>
      </w:tblGrid>
      <w:tr w:rsidR="0012257D" w:rsidRPr="00DA7FBA" w:rsidTr="002112B4">
        <w:trPr>
          <w:trHeight w:val="2916"/>
          <w:tblCellSpacing w:w="0" w:type="dxa"/>
          <w:hidden/>
        </w:trPr>
        <w:tc>
          <w:tcPr>
            <w:tcW w:w="0" w:type="auto"/>
            <w:hideMark/>
          </w:tcPr>
          <w:p w:rsidR="0012257D" w:rsidRPr="00DA7FBA" w:rsidRDefault="0012257D" w:rsidP="0012257D">
            <w:pPr>
              <w:pStyle w:val="a5"/>
              <w:spacing w:line="245" w:lineRule="atLeast"/>
              <w:jc w:val="both"/>
              <w:rPr>
                <w:vanish/>
                <w:color w:val="000000" w:themeColor="text1"/>
              </w:rPr>
            </w:pPr>
            <w:r w:rsidRPr="00DA7FBA">
              <w:rPr>
                <w:vanish/>
                <w:color w:val="000000" w:themeColor="text1"/>
              </w:rPr>
              <w:t>Набор диэлектрических отверток FATMAX Stanley 0-65-443 пригодится для ремонта креплений, находящихся под напряжением. Для безопасной работы, стержни отверток покрыты надежным изоляционным материалом. Эргономичные рукоятки позволяют работать с максимальной точностью и комфортом.</w:t>
            </w:r>
          </w:p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Технические характеристики набора отверток Stanley FATMAX 0-65-443</w:t>
            </w:r>
          </w:p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br/>
            </w:r>
          </w:p>
          <w:p w:rsidR="0012257D" w:rsidRPr="00DA7FBA" w:rsidRDefault="0012257D" w:rsidP="0041063E">
            <w:pPr>
              <w:shd w:val="clear" w:color="auto" w:fill="F0F0F0"/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57D" w:rsidRPr="00DA7FBA" w:rsidRDefault="0012257D" w:rsidP="0012257D">
            <w:pPr>
              <w:numPr>
                <w:ilvl w:val="0"/>
                <w:numId w:val="4"/>
              </w:numPr>
              <w:spacing w:before="100" w:beforeAutospacing="1" w:after="100" w:afterAutospacing="1" w:line="245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398" w:type="dxa"/>
              <w:tblCellSpacing w:w="15" w:type="dxa"/>
              <w:tblBorders>
                <w:top w:val="single" w:sz="6" w:space="0" w:color="D1D2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8"/>
              <w:gridCol w:w="199"/>
              <w:gridCol w:w="4071"/>
            </w:tblGrid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Намагниченный наконечник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Диэлектрическое покрытие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есть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Трещоточный механизм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 в наборе, шт.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Форма ручки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Прямая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точных работ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Материал рукояти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двухкомпонентные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Тип шлица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SL; PZ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Материал стержня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сталь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7D" w:rsidRPr="00DA7FBA" w:rsidRDefault="0012257D" w:rsidP="0012257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7D" w:rsidRPr="00DA7FBA" w:rsidRDefault="0012257D" w:rsidP="0012257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Комплектация</w:t>
            </w:r>
            <w:r w:rsidRPr="00DA7FBA">
              <w:rPr>
                <w:rStyle w:val="c-black1"/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*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Отвертки под прямой шлиц: 2.5 х 50 мм, 3.5 х 75 мм, 5.5 х 150 мм;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Отвертки под шлиц "Pozidriv": PZ1 x 100 мм, PZ2 х 125 мм;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Отвертка - электрический пробник.</w:t>
            </w:r>
          </w:p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Параметры упакованного товара</w:t>
            </w:r>
          </w:p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Вес, кг: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0,39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br/>
              <w:t xml:space="preserve">Габариты, мм: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290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x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150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x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50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</w:tblGrid>
            <w:tr w:rsidR="0012257D" w:rsidRPr="00DA7FBA" w:rsidTr="002112B4">
              <w:trPr>
                <w:trHeight w:val="276"/>
                <w:tblCellSpacing w:w="0" w:type="dxa"/>
              </w:trPr>
              <w:tc>
                <w:tcPr>
                  <w:tcW w:w="4421" w:type="dxa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</w:tc>
      </w:tr>
    </w:tbl>
    <w:p w:rsidR="00385118" w:rsidRPr="00DA7FBA" w:rsidRDefault="00385118" w:rsidP="002112B4">
      <w:pPr>
        <w:spacing w:before="100" w:beforeAutospacing="1" w:after="180" w:line="300" w:lineRule="atLeast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112B4" w:rsidRPr="00087C01" w:rsidRDefault="00087C01" w:rsidP="002112B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lastRenderedPageBreak/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7</w:t>
      </w:r>
      <w:bookmarkStart w:id="0" w:name="_GoBack"/>
      <w:bookmarkEnd w:id="0"/>
    </w:p>
    <w:p w:rsidR="00880B13" w:rsidRPr="00DA7FBA" w:rsidRDefault="00880B13" w:rsidP="00880B13">
      <w:pPr>
        <w:pStyle w:val="a5"/>
        <w:spacing w:line="245" w:lineRule="atLeast"/>
        <w:jc w:val="both"/>
        <w:rPr>
          <w:b/>
          <w:i/>
          <w:u w:val="single"/>
        </w:rPr>
      </w:pPr>
      <w:r w:rsidRPr="00DA7FBA">
        <w:rPr>
          <w:b/>
          <w:i/>
          <w:u w:val="single"/>
        </w:rPr>
        <w:t xml:space="preserve">Отвертка индикаторная </w:t>
      </w:r>
    </w:p>
    <w:p w:rsidR="00880B13" w:rsidRPr="00DA7FBA" w:rsidRDefault="00880B13" w:rsidP="00880B13">
      <w:pPr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hAnsi="Times New Roman" w:cs="Times New Roman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</w:p>
    <w:p w:rsidR="00880B13" w:rsidRPr="00DA7FBA" w:rsidRDefault="00880B13" w:rsidP="00880B1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Тип отвертки индикаторная/тестер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Длина (мм) </w:t>
      </w:r>
      <w:r w:rsidR="002F7DCC" w:rsidRPr="00DA7FBA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Вес брутто 0.05 кг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Гарантия 12 мес. </w:t>
      </w:r>
    </w:p>
    <w:p w:rsidR="00743778" w:rsidRPr="00DA7FBA" w:rsidRDefault="00743778" w:rsidP="00880B13">
      <w:pPr>
        <w:pStyle w:val="a5"/>
        <w:spacing w:line="245" w:lineRule="atLeast"/>
        <w:jc w:val="both"/>
        <w:rPr>
          <w:b/>
        </w:rPr>
      </w:pPr>
    </w:p>
    <w:p w:rsidR="00F94392" w:rsidRPr="00DA7FBA" w:rsidRDefault="00F94392" w:rsidP="00880B13">
      <w:pPr>
        <w:pStyle w:val="a5"/>
        <w:spacing w:line="245" w:lineRule="atLeast"/>
        <w:jc w:val="both"/>
        <w:rPr>
          <w:b/>
          <w:lang w:val="en-US"/>
        </w:rPr>
      </w:pPr>
    </w:p>
    <w:p w:rsidR="00743778" w:rsidRPr="00DA7FBA" w:rsidRDefault="00743778" w:rsidP="007437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743778" w:rsidRPr="00DA7FBA" w:rsidRDefault="00743778" w:rsidP="007437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743778" w:rsidRPr="00DA7FBA" w:rsidRDefault="00743778" w:rsidP="007437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43778" w:rsidRPr="00DA7FBA" w:rsidRDefault="00743778" w:rsidP="00880B13">
      <w:pPr>
        <w:pStyle w:val="a5"/>
        <w:spacing w:line="245" w:lineRule="atLeast"/>
        <w:jc w:val="both"/>
        <w:rPr>
          <w:b/>
        </w:rPr>
      </w:pPr>
    </w:p>
    <w:p w:rsidR="00880B13" w:rsidRPr="00DA7FBA" w:rsidRDefault="00880B13" w:rsidP="00880B13">
      <w:pPr>
        <w:pStyle w:val="a5"/>
        <w:spacing w:line="245" w:lineRule="atLeast"/>
        <w:jc w:val="both"/>
        <w:rPr>
          <w:b/>
        </w:rPr>
      </w:pPr>
    </w:p>
    <w:p w:rsidR="00880B13" w:rsidRPr="00DA7FBA" w:rsidRDefault="00880B13" w:rsidP="00880B13">
      <w:pPr>
        <w:rPr>
          <w:rFonts w:ascii="Times New Roman" w:hAnsi="Times New Roman" w:cs="Times New Roman"/>
          <w:b/>
          <w:sz w:val="24"/>
          <w:szCs w:val="24"/>
        </w:rPr>
      </w:pPr>
      <w:r w:rsidRPr="00DA7FBA">
        <w:rPr>
          <w:rFonts w:ascii="Times New Roman" w:hAnsi="Times New Roman" w:cs="Times New Roman"/>
          <w:b/>
          <w:sz w:val="24"/>
          <w:szCs w:val="24"/>
        </w:rPr>
        <w:t xml:space="preserve">  Инженер по эксплуатации здания и сооружений</w:t>
      </w:r>
      <w:r w:rsidR="00DA7FBA">
        <w:rPr>
          <w:rFonts w:ascii="Times New Roman" w:hAnsi="Times New Roman" w:cs="Times New Roman"/>
          <w:b/>
          <w:sz w:val="24"/>
          <w:szCs w:val="24"/>
        </w:rPr>
        <w:t>__________ Горин А.А.</w:t>
      </w:r>
    </w:p>
    <w:p w:rsidR="00880B13" w:rsidRDefault="00880B13" w:rsidP="00880B13">
      <w:pPr>
        <w:pStyle w:val="a5"/>
        <w:spacing w:line="245" w:lineRule="atLeast"/>
        <w:jc w:val="both"/>
        <w:rPr>
          <w:b/>
          <w:sz w:val="28"/>
        </w:rPr>
      </w:pPr>
    </w:p>
    <w:p w:rsidR="00880B13" w:rsidRPr="00E627B6" w:rsidRDefault="00880B13" w:rsidP="00880B13">
      <w:pPr>
        <w:pStyle w:val="a5"/>
        <w:spacing w:line="245" w:lineRule="atLeast"/>
        <w:jc w:val="both"/>
        <w:rPr>
          <w:b/>
          <w:vanish/>
          <w:color w:val="000000" w:themeColor="text1"/>
          <w:sz w:val="20"/>
          <w:szCs w:val="20"/>
        </w:rPr>
      </w:pPr>
      <w:r w:rsidRPr="00E627B6">
        <w:rPr>
          <w:b/>
          <w:vanish/>
          <w:color w:val="000000" w:themeColor="text1"/>
          <w:sz w:val="20"/>
          <w:szCs w:val="20"/>
        </w:rPr>
        <w:t>Набор диэлектрических отверток FATMAX Stanley 0-65-443 пригодится для ремонта креплений, находящихся под напряжением. Для безопасной работы, стержни отверток покрыты надежным изоляционным материалом. Эргономичные рукоятки позволяют работать с максимальной точностью и комфортом.</w:t>
      </w:r>
    </w:p>
    <w:p w:rsidR="00880B13" w:rsidRPr="00E627B6" w:rsidRDefault="00880B13" w:rsidP="00880B13">
      <w:pPr>
        <w:pStyle w:val="3"/>
        <w:spacing w:line="245" w:lineRule="atLeast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 w:rsidRPr="00E627B6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Технические характеристики набора отверток Stanley FATMAX 0-65-443</w:t>
      </w:r>
    </w:p>
    <w:p w:rsidR="00880B13" w:rsidRPr="00E627B6" w:rsidRDefault="00880B13" w:rsidP="00880B13">
      <w:pPr>
        <w:spacing w:line="245" w:lineRule="atLeast"/>
        <w:rPr>
          <w:rFonts w:ascii="Times New Roman" w:hAnsi="Times New Roman" w:cs="Times New Roman"/>
          <w:b/>
          <w:vanish/>
          <w:color w:val="000000" w:themeColor="text1"/>
          <w:sz w:val="18"/>
          <w:szCs w:val="18"/>
        </w:rPr>
      </w:pPr>
      <w:r w:rsidRPr="00E627B6">
        <w:rPr>
          <w:rFonts w:ascii="Times New Roman" w:hAnsi="Times New Roman" w:cs="Times New Roman"/>
          <w:b/>
          <w:vanish/>
          <w:color w:val="000000" w:themeColor="text1"/>
          <w:sz w:val="18"/>
          <w:szCs w:val="18"/>
        </w:rPr>
        <w:br/>
      </w:r>
    </w:p>
    <w:p w:rsidR="00880B13" w:rsidRPr="00E627B6" w:rsidRDefault="00880B13" w:rsidP="00880B13">
      <w:pPr>
        <w:rPr>
          <w:rFonts w:ascii="Times New Roman" w:hAnsi="Times New Roman" w:cs="Times New Roman"/>
          <w:b/>
          <w:color w:val="000000" w:themeColor="text1"/>
        </w:rPr>
      </w:pPr>
    </w:p>
    <w:p w:rsidR="00880B13" w:rsidRPr="0012257D" w:rsidRDefault="00880B13" w:rsidP="00346D5C">
      <w:pPr>
        <w:pStyle w:val="a6"/>
        <w:rPr>
          <w:b/>
          <w:sz w:val="28"/>
        </w:rPr>
      </w:pPr>
    </w:p>
    <w:sectPr w:rsidR="00880B13" w:rsidRPr="0012257D" w:rsidSect="007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87" w:rsidRDefault="009C6887" w:rsidP="0012257D">
      <w:pPr>
        <w:spacing w:after="0" w:line="240" w:lineRule="auto"/>
      </w:pPr>
      <w:r>
        <w:separator/>
      </w:r>
    </w:p>
  </w:endnote>
  <w:endnote w:type="continuationSeparator" w:id="0">
    <w:p w:rsidR="009C6887" w:rsidRDefault="009C6887" w:rsidP="0012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87" w:rsidRDefault="009C6887" w:rsidP="0012257D">
      <w:pPr>
        <w:spacing w:after="0" w:line="240" w:lineRule="auto"/>
      </w:pPr>
      <w:r>
        <w:separator/>
      </w:r>
    </w:p>
  </w:footnote>
  <w:footnote w:type="continuationSeparator" w:id="0">
    <w:p w:rsidR="009C6887" w:rsidRDefault="009C6887" w:rsidP="0012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2pt;height:4.2pt" o:bullet="t">
        <v:imagedata r:id="rId1" o:title="history_bullet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8B07BA"/>
    <w:multiLevelType w:val="multilevel"/>
    <w:tmpl w:val="278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271"/>
    <w:multiLevelType w:val="multilevel"/>
    <w:tmpl w:val="F47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E59D1"/>
    <w:multiLevelType w:val="multilevel"/>
    <w:tmpl w:val="C46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0279D"/>
    <w:multiLevelType w:val="multilevel"/>
    <w:tmpl w:val="507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F3FA0"/>
    <w:multiLevelType w:val="multilevel"/>
    <w:tmpl w:val="176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D71B5"/>
    <w:multiLevelType w:val="hybridMultilevel"/>
    <w:tmpl w:val="0A72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0E66"/>
    <w:multiLevelType w:val="multilevel"/>
    <w:tmpl w:val="1B9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B0AD0"/>
    <w:multiLevelType w:val="multilevel"/>
    <w:tmpl w:val="1C70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D0FE4"/>
    <w:multiLevelType w:val="multilevel"/>
    <w:tmpl w:val="7B7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E7AEF"/>
    <w:multiLevelType w:val="multilevel"/>
    <w:tmpl w:val="DE7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38F"/>
    <w:rsid w:val="00000B92"/>
    <w:rsid w:val="00036AF4"/>
    <w:rsid w:val="00087C01"/>
    <w:rsid w:val="000B7664"/>
    <w:rsid w:val="0012257D"/>
    <w:rsid w:val="00163D38"/>
    <w:rsid w:val="002112B4"/>
    <w:rsid w:val="002417A3"/>
    <w:rsid w:val="002912B1"/>
    <w:rsid w:val="002A60BA"/>
    <w:rsid w:val="002D1E9E"/>
    <w:rsid w:val="002F7DCC"/>
    <w:rsid w:val="00313524"/>
    <w:rsid w:val="00330D2D"/>
    <w:rsid w:val="00346D5C"/>
    <w:rsid w:val="00385118"/>
    <w:rsid w:val="0041063E"/>
    <w:rsid w:val="0048472E"/>
    <w:rsid w:val="004D7817"/>
    <w:rsid w:val="004F293B"/>
    <w:rsid w:val="005415E4"/>
    <w:rsid w:val="005529EF"/>
    <w:rsid w:val="005A6874"/>
    <w:rsid w:val="005E100D"/>
    <w:rsid w:val="00607AFB"/>
    <w:rsid w:val="00743778"/>
    <w:rsid w:val="007613DE"/>
    <w:rsid w:val="00783930"/>
    <w:rsid w:val="007A04AE"/>
    <w:rsid w:val="00880B13"/>
    <w:rsid w:val="009060DE"/>
    <w:rsid w:val="00910D7B"/>
    <w:rsid w:val="00942818"/>
    <w:rsid w:val="00942CBD"/>
    <w:rsid w:val="00947D48"/>
    <w:rsid w:val="0097616E"/>
    <w:rsid w:val="009C6887"/>
    <w:rsid w:val="009F663D"/>
    <w:rsid w:val="00A3792E"/>
    <w:rsid w:val="00B1438F"/>
    <w:rsid w:val="00B82F4E"/>
    <w:rsid w:val="00BB3473"/>
    <w:rsid w:val="00CE7AF2"/>
    <w:rsid w:val="00D46EFD"/>
    <w:rsid w:val="00D625CE"/>
    <w:rsid w:val="00DA7FBA"/>
    <w:rsid w:val="00DE5012"/>
    <w:rsid w:val="00F537E1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1"/>
  </w:style>
  <w:style w:type="paragraph" w:styleId="1">
    <w:name w:val="heading 1"/>
    <w:basedOn w:val="a"/>
    <w:next w:val="a"/>
    <w:link w:val="10"/>
    <w:uiPriority w:val="9"/>
    <w:qFormat/>
    <w:rsid w:val="0034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46D5C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value1">
    <w:name w:val="thvalue1"/>
    <w:basedOn w:val="a0"/>
    <w:rsid w:val="00346D5C"/>
  </w:style>
  <w:style w:type="character" w:customStyle="1" w:styleId="thname1">
    <w:name w:val="thname1"/>
    <w:basedOn w:val="a0"/>
    <w:rsid w:val="00346D5C"/>
  </w:style>
  <w:style w:type="character" w:customStyle="1" w:styleId="c-black1">
    <w:name w:val="c-black1"/>
    <w:basedOn w:val="a0"/>
    <w:rsid w:val="00346D5C"/>
    <w:rPr>
      <w:color w:val="000000"/>
    </w:rPr>
  </w:style>
  <w:style w:type="character" w:customStyle="1" w:styleId="linkdotted6">
    <w:name w:val="linkdotted6"/>
    <w:basedOn w:val="a0"/>
    <w:rsid w:val="00346D5C"/>
  </w:style>
  <w:style w:type="paragraph" w:styleId="a6">
    <w:name w:val="List Paragraph"/>
    <w:basedOn w:val="a"/>
    <w:uiPriority w:val="34"/>
    <w:qFormat/>
    <w:rsid w:val="00346D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57D"/>
  </w:style>
  <w:style w:type="paragraph" w:styleId="a9">
    <w:name w:val="footer"/>
    <w:basedOn w:val="a"/>
    <w:link w:val="aa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D5C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value1">
    <w:name w:val="thvalue1"/>
    <w:basedOn w:val="DefaultParagraphFont"/>
    <w:rsid w:val="00346D5C"/>
  </w:style>
  <w:style w:type="character" w:customStyle="1" w:styleId="thname1">
    <w:name w:val="thname1"/>
    <w:basedOn w:val="DefaultParagraphFont"/>
    <w:rsid w:val="00346D5C"/>
  </w:style>
  <w:style w:type="character" w:customStyle="1" w:styleId="c-black1">
    <w:name w:val="c-black1"/>
    <w:basedOn w:val="DefaultParagraphFont"/>
    <w:rsid w:val="00346D5C"/>
    <w:rPr>
      <w:color w:val="000000"/>
    </w:rPr>
  </w:style>
  <w:style w:type="character" w:customStyle="1" w:styleId="linkdotted6">
    <w:name w:val="linkdotted6"/>
    <w:basedOn w:val="DefaultParagraphFont"/>
    <w:rsid w:val="00346D5C"/>
  </w:style>
  <w:style w:type="paragraph" w:styleId="ListParagraph">
    <w:name w:val="List Paragraph"/>
    <w:basedOn w:val="Normal"/>
    <w:uiPriority w:val="34"/>
    <w:qFormat/>
    <w:rsid w:val="0034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7D"/>
  </w:style>
  <w:style w:type="paragraph" w:styleId="Footer">
    <w:name w:val="footer"/>
    <w:basedOn w:val="Normal"/>
    <w:link w:val="FooterChar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1153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418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090">
                              <w:marLeft w:val="-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2804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87995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160288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2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8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5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7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3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024527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16328">
                              <w:marLeft w:val="-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2849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3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C99D-E427-4619-90B8-F2B26EA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Aidos.se</dc:creator>
  <cp:lastModifiedBy>Dauren.ko</cp:lastModifiedBy>
  <cp:revision>2</cp:revision>
  <dcterms:created xsi:type="dcterms:W3CDTF">2015-11-03T09:13:00Z</dcterms:created>
  <dcterms:modified xsi:type="dcterms:W3CDTF">2015-11-03T09:13:00Z</dcterms:modified>
</cp:coreProperties>
</file>