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F" w:rsidRDefault="0070446F">
      <w:pPr>
        <w:rPr>
          <w:lang w:val="en-US"/>
        </w:rPr>
      </w:pPr>
    </w:p>
    <w:p w:rsidR="00503E2A" w:rsidRDefault="00503E2A">
      <w:pPr>
        <w:rPr>
          <w:lang w:val="en-US"/>
        </w:rPr>
      </w:pPr>
    </w:p>
    <w:p w:rsidR="00503E2A" w:rsidRDefault="00503E2A">
      <w:pPr>
        <w:rPr>
          <w:lang w:val="en-US"/>
        </w:rPr>
      </w:pPr>
    </w:p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3"/>
        <w:gridCol w:w="352"/>
      </w:tblGrid>
      <w:tr w:rsidR="00503E2A" w:rsidRPr="00B65826" w:rsidTr="0031478B">
        <w:trPr>
          <w:trHeight w:val="1442"/>
          <w:tblCellSpacing w:w="0" w:type="dxa"/>
        </w:trPr>
        <w:tc>
          <w:tcPr>
            <w:tcW w:w="4812" w:type="pct"/>
            <w:vAlign w:val="center"/>
          </w:tcPr>
          <w:p w:rsidR="00503E2A" w:rsidRPr="00B65826" w:rsidRDefault="00503E2A" w:rsidP="00D51F5E">
            <w:pPr>
              <w:jc w:val="center"/>
              <w:outlineLvl w:val="0"/>
            </w:pPr>
            <w:r w:rsidRPr="00B65826">
              <w:t xml:space="preserve">Техническая спецификация </w:t>
            </w:r>
          </w:p>
          <w:p w:rsidR="00503E2A" w:rsidRPr="00B65826" w:rsidRDefault="00503E2A" w:rsidP="006F43A8">
            <w:pPr>
              <w:jc w:val="center"/>
              <w:outlineLvl w:val="0"/>
              <w:rPr>
                <w:b/>
              </w:rPr>
            </w:pPr>
            <w:r w:rsidRPr="00B65826">
              <w:rPr>
                <w:b/>
              </w:rPr>
              <w:t xml:space="preserve">На приобретение </w:t>
            </w:r>
            <w:r w:rsidR="00BA2E1E" w:rsidRPr="00B65826">
              <w:rPr>
                <w:b/>
              </w:rPr>
              <w:t>расходного материала.</w:t>
            </w:r>
          </w:p>
          <w:p w:rsidR="00503E2A" w:rsidRPr="00B65826" w:rsidRDefault="00503E2A" w:rsidP="006F43A8">
            <w:pPr>
              <w:spacing w:before="100" w:beforeAutospacing="1" w:after="15" w:line="240" w:lineRule="atLeast"/>
              <w:outlineLvl w:val="0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188" w:type="pct"/>
          </w:tcPr>
          <w:p w:rsidR="00503E2A" w:rsidRPr="00B65826" w:rsidRDefault="00503E2A" w:rsidP="00D51F5E">
            <w:pPr>
              <w:rPr>
                <w:color w:val="000000"/>
              </w:rPr>
            </w:pPr>
          </w:p>
        </w:tc>
      </w:tr>
    </w:tbl>
    <w:p w:rsidR="009F0839" w:rsidRPr="00596F8A" w:rsidRDefault="00596F8A" w:rsidP="002E621E">
      <w:pPr>
        <w:rPr>
          <w:b/>
          <w:bCs/>
          <w:color w:val="000000"/>
          <w:kern w:val="36"/>
          <w:lang w:val="en-US"/>
        </w:rPr>
      </w:pPr>
      <w:r>
        <w:rPr>
          <w:b/>
          <w:bCs/>
          <w:color w:val="000000"/>
          <w:kern w:val="36"/>
        </w:rPr>
        <w:t>ЛОТ №</w:t>
      </w:r>
      <w:r w:rsidRPr="00596F8A">
        <w:rPr>
          <w:b/>
          <w:bCs/>
          <w:color w:val="000000"/>
          <w:kern w:val="36"/>
        </w:rPr>
        <w:t>1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9F0839" w:rsidRPr="00B65826">
        <w:rPr>
          <w:b/>
          <w:bCs/>
          <w:color w:val="000000"/>
          <w:kern w:val="36"/>
        </w:rPr>
        <w:t>Вилка перен</w:t>
      </w:r>
      <w:r>
        <w:rPr>
          <w:b/>
          <w:bCs/>
          <w:color w:val="000000"/>
          <w:kern w:val="36"/>
        </w:rPr>
        <w:t xml:space="preserve">осная </w:t>
      </w:r>
      <w:bookmarkStart w:id="0" w:name="_GoBack"/>
      <w:bookmarkEnd w:id="0"/>
    </w:p>
    <w:p w:rsidR="009F0839" w:rsidRPr="00B65826" w:rsidRDefault="009F0839" w:rsidP="009F0839"/>
    <w:p w:rsidR="009F0839" w:rsidRPr="00B65826" w:rsidRDefault="009F0839" w:rsidP="009F0839">
      <w:pPr>
        <w:spacing w:before="100" w:beforeAutospacing="1" w:after="100" w:afterAutospacing="1"/>
        <w:outlineLvl w:val="2"/>
        <w:rPr>
          <w:b/>
          <w:bCs/>
        </w:rPr>
      </w:pPr>
      <w:r w:rsidRPr="00B65826">
        <w:rPr>
          <w:b/>
          <w:bCs/>
        </w:rPr>
        <w:t>Вилка переносная ВП 63А/5 3Р+</w:t>
      </w:r>
      <w:r w:rsidRPr="00B65826">
        <w:rPr>
          <w:b/>
          <w:bCs/>
          <w:lang w:val="en-US"/>
        </w:rPr>
        <w:t>N</w:t>
      </w:r>
      <w:r w:rsidRPr="00B65826">
        <w:rPr>
          <w:b/>
          <w:bCs/>
        </w:rPr>
        <w:t>+РЕ (034)</w:t>
      </w:r>
    </w:p>
    <w:p w:rsidR="009F0839" w:rsidRPr="00B65826" w:rsidRDefault="00596F8A" w:rsidP="009F0839">
      <w:pPr>
        <w:spacing w:after="120"/>
        <w:outlineLvl w:val="3"/>
        <w:rPr>
          <w:color w:val="D86C13"/>
        </w:rPr>
      </w:pPr>
      <w:hyperlink r:id="rId6" w:history="1">
        <w:r w:rsidR="009F0839" w:rsidRPr="00B65826">
          <w:rPr>
            <w:b/>
            <w:bCs/>
            <w:color w:val="FFFFFF"/>
            <w:u w:val="single"/>
          </w:rPr>
          <w:t>Купить в розницу</w:t>
        </w:r>
      </w:hyperlink>
      <w:r w:rsidR="009F0839" w:rsidRPr="00B65826">
        <w:t xml:space="preserve"> </w:t>
      </w:r>
      <w:r w:rsidR="009F0839"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4"/>
        <w:gridCol w:w="2221"/>
      </w:tblGrid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63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705E6E" w:rsidRPr="00B65826" w:rsidRDefault="00705E6E" w:rsidP="009F0839">
      <w:pPr>
        <w:rPr>
          <w:b/>
        </w:rPr>
      </w:pPr>
    </w:p>
    <w:p w:rsidR="00705E6E" w:rsidRPr="00B65826" w:rsidRDefault="00705E6E" w:rsidP="00705E6E"/>
    <w:p w:rsidR="00D51F5E" w:rsidRPr="00B65826" w:rsidRDefault="00D51F5E" w:rsidP="00705E6E"/>
    <w:p w:rsidR="0015491B" w:rsidRPr="00B65826" w:rsidRDefault="0015491B" w:rsidP="0015491B"/>
    <w:p w:rsidR="0015491B" w:rsidRPr="00B65826" w:rsidRDefault="00596F8A" w:rsidP="0015491B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</w:t>
      </w:r>
      <w:r>
        <w:rPr>
          <w:b/>
          <w:bCs/>
          <w:color w:val="000000"/>
          <w:kern w:val="36"/>
          <w:lang w:val="en-US"/>
        </w:rPr>
        <w:t>2</w:t>
      </w:r>
      <w:r w:rsidR="00B65826" w:rsidRPr="00B65826">
        <w:rPr>
          <w:b/>
          <w:bCs/>
          <w:color w:val="000000"/>
          <w:kern w:val="36"/>
        </w:rPr>
        <w:t xml:space="preserve"> </w:t>
      </w:r>
      <w:r w:rsidR="0015491B" w:rsidRPr="00B65826">
        <w:rPr>
          <w:b/>
          <w:bCs/>
          <w:color w:val="000000"/>
          <w:kern w:val="36"/>
        </w:rPr>
        <w:t>5X16A/125</w:t>
      </w:r>
      <w:r w:rsidR="00E53064">
        <w:rPr>
          <w:b/>
          <w:bCs/>
          <w:color w:val="000000"/>
          <w:kern w:val="36"/>
          <w:lang w:val="en-US"/>
        </w:rPr>
        <w:t xml:space="preserve"> </w:t>
      </w:r>
      <w:r w:rsidR="00E53064">
        <w:rPr>
          <w:b/>
          <w:bCs/>
          <w:color w:val="000000"/>
          <w:kern w:val="36"/>
        </w:rPr>
        <w:t>разъем  настенный</w:t>
      </w:r>
      <w:r w:rsidR="0015491B" w:rsidRPr="00B65826">
        <w:rPr>
          <w:b/>
          <w:bCs/>
          <w:color w:val="000000"/>
          <w:kern w:val="36"/>
        </w:rPr>
        <w:t xml:space="preserve">. </w:t>
      </w:r>
    </w:p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>
      <w:pPr>
        <w:rPr>
          <w:b/>
        </w:rPr>
      </w:pPr>
      <w:r w:rsidRPr="00B65826">
        <w:rPr>
          <w:noProof/>
        </w:rPr>
        <w:drawing>
          <wp:inline distT="0" distB="0" distL="0" distR="0" wp14:anchorId="27DED20A" wp14:editId="2A2C95C3">
            <wp:extent cx="1565201" cy="1137684"/>
            <wp:effectExtent l="19050" t="0" r="0" b="0"/>
            <wp:docPr id="79" name="Рисунок 79" descr="http://teksan.kz/uploads/catalog/x51301d20140423151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ksan.kz/uploads/catalog/x51301d201404231519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113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1B" w:rsidRPr="00B65826" w:rsidRDefault="0015491B" w:rsidP="0015491B">
      <w:r w:rsidRPr="00B65826">
        <w:t>Технические характеристики</w:t>
      </w:r>
    </w:p>
    <w:p w:rsidR="0015491B" w:rsidRPr="00B65826" w:rsidRDefault="005F3D8D" w:rsidP="0015491B">
      <w:pPr>
        <w:pStyle w:val="NormalWeb"/>
      </w:pPr>
      <w:r w:rsidRPr="00B65826">
        <w:t>Номинальный ток (А): 16</w:t>
      </w:r>
      <w:r w:rsidR="0015491B" w:rsidRPr="00B65826">
        <w:t>А.</w:t>
      </w:r>
    </w:p>
    <w:p w:rsidR="0015491B" w:rsidRPr="00B65826" w:rsidRDefault="0015491B" w:rsidP="0015491B">
      <w:pPr>
        <w:pStyle w:val="NormalWeb"/>
      </w:pPr>
      <w:r w:rsidRPr="00B65826">
        <w:t>Номинальное напряжение (V): 380-415V~.</w:t>
      </w:r>
    </w:p>
    <w:p w:rsidR="005F3D8D" w:rsidRPr="00B65826" w:rsidRDefault="0015491B" w:rsidP="004F55DD">
      <w:pPr>
        <w:pStyle w:val="NormalWeb"/>
      </w:pPr>
      <w:r w:rsidRPr="00B65826">
        <w:t>Количество полюсов: 3P+N+E</w:t>
      </w:r>
    </w:p>
    <w:p w:rsidR="006A49CA" w:rsidRPr="00B65826" w:rsidRDefault="006A49CA" w:rsidP="005F3D8D"/>
    <w:p w:rsidR="006A49CA" w:rsidRPr="00B65826" w:rsidRDefault="006A49CA" w:rsidP="005F3D8D"/>
    <w:p w:rsidR="006A49CA" w:rsidRPr="00B65826" w:rsidRDefault="00596F8A" w:rsidP="005F3D8D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№3</w:t>
      </w:r>
      <w:r w:rsidR="006A49CA" w:rsidRPr="00B65826">
        <w:rPr>
          <w:b/>
          <w:bCs/>
          <w:color w:val="000000"/>
          <w:kern w:val="36"/>
        </w:rPr>
        <w:t xml:space="preserve">Розетка </w:t>
      </w:r>
      <w:proofErr w:type="gramStart"/>
      <w:r w:rsidR="006A49CA" w:rsidRPr="00B65826">
        <w:rPr>
          <w:b/>
          <w:bCs/>
          <w:color w:val="000000"/>
          <w:kern w:val="36"/>
        </w:rPr>
        <w:t>наружная</w:t>
      </w:r>
      <w:proofErr w:type="gramEnd"/>
      <w:r w:rsidR="006A49CA" w:rsidRPr="00B65826">
        <w:rPr>
          <w:b/>
          <w:bCs/>
          <w:color w:val="000000"/>
          <w:kern w:val="36"/>
        </w:rPr>
        <w:t>.</w:t>
      </w:r>
    </w:p>
    <w:p w:rsidR="006A49CA" w:rsidRPr="00B65826" w:rsidRDefault="006A49CA" w:rsidP="006A49CA">
      <w:pPr>
        <w:pStyle w:val="Heading1"/>
        <w:shd w:val="clear" w:color="auto" w:fill="FFFFFF"/>
        <w:rPr>
          <w:rFonts w:ascii="Times New Roman" w:hAnsi="Times New Roman" w:cs="Times New Roman"/>
          <w:color w:val="545454"/>
          <w:sz w:val="24"/>
          <w:szCs w:val="24"/>
        </w:rPr>
      </w:pPr>
      <w:r w:rsidRPr="00B65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Розетка </w:t>
      </w:r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>16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>А</w:t>
      </w:r>
    </w:p>
    <w:p w:rsidR="006A49CA" w:rsidRPr="00B65826" w:rsidRDefault="006A49CA" w:rsidP="002E621E">
      <w:pPr>
        <w:pStyle w:val="Heading3"/>
        <w:shd w:val="clear" w:color="auto" w:fill="FFFFFF"/>
        <w:rPr>
          <w:rFonts w:ascii="Times New Roman" w:hAnsi="Times New Roman" w:cs="Times New Roman"/>
          <w:color w:val="545454"/>
          <w:sz w:val="24"/>
          <w:szCs w:val="24"/>
        </w:rPr>
      </w:pP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IP44 име</w:t>
      </w:r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ет </w:t>
      </w: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пыл</w:t>
      </w:r>
      <w:proofErr w:type="gramStart"/>
      <w:r w:rsidRPr="00B65826">
        <w:rPr>
          <w:rFonts w:ascii="Times New Roman" w:hAnsi="Times New Roman" w:cs="Times New Roman"/>
          <w:color w:val="545454"/>
          <w:sz w:val="24"/>
          <w:szCs w:val="24"/>
        </w:rPr>
        <w:t>е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>-</w:t>
      </w:r>
      <w:proofErr w:type="gramEnd"/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влагозащищенное исполнение. </w:t>
      </w:r>
    </w:p>
    <w:p w:rsidR="006A49CA" w:rsidRPr="00B65826" w:rsidRDefault="006A49CA" w:rsidP="006A49CA">
      <w:pPr>
        <w:pStyle w:val="NormalWeb"/>
        <w:shd w:val="clear" w:color="auto" w:fill="FFFFFF"/>
        <w:rPr>
          <w:color w:val="545454"/>
        </w:rPr>
      </w:pPr>
      <w:proofErr w:type="gramStart"/>
      <w:r w:rsidRPr="00B65826">
        <w:rPr>
          <w:color w:val="545454"/>
        </w:rPr>
        <w:lastRenderedPageBreak/>
        <w:t>Предназначена для установки на улице</w:t>
      </w:r>
      <w:r w:rsidR="004F55DD" w:rsidRPr="00B65826">
        <w:rPr>
          <w:color w:val="545454"/>
        </w:rPr>
        <w:t>, в подсобные помещения,</w:t>
      </w:r>
      <w:r w:rsidRPr="00B65826">
        <w:rPr>
          <w:color w:val="545454"/>
        </w:rPr>
        <w:t xml:space="preserve"> плавательные бассейны, дворы, строительные площадки, птицефабрики, сады, террасы, гаражи и т.д.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49"/>
      </w:tblGrid>
      <w:tr w:rsidR="006A49CA" w:rsidRPr="00B65826" w:rsidTr="006A49CA">
        <w:tc>
          <w:tcPr>
            <w:tcW w:w="0" w:type="auto"/>
            <w:gridSpan w:val="2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 Дополнительные свойства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Материал корпуса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ABS - пластмасса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Номинальный ток, 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16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Способ монтажа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Открытая установка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Тип исполнения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Моноблочное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Цвет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Белый</w:t>
            </w:r>
          </w:p>
        </w:tc>
      </w:tr>
    </w:tbl>
    <w:p w:rsidR="006A49CA" w:rsidRPr="00B65826" w:rsidRDefault="006A49CA" w:rsidP="005F3D8D"/>
    <w:p w:rsidR="006A49CA" w:rsidRPr="00B65826" w:rsidRDefault="006A49CA" w:rsidP="005F3D8D"/>
    <w:p w:rsidR="005F3D8D" w:rsidRPr="00B65826" w:rsidRDefault="00596F8A" w:rsidP="005F3D8D">
      <w:pPr>
        <w:pStyle w:val="Heading2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ЛОТ №</w:t>
      </w:r>
      <w:r w:rsidRPr="0059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</w:t>
      </w:r>
      <w:r w:rsidR="007B75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F3D8D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Механизм цилиндровый </w:t>
      </w:r>
      <w:r w:rsidR="00D16DF1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35*55 мм, </w:t>
      </w:r>
      <w:r w:rsidR="005F3D8D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ключ-ключ</w:t>
      </w:r>
    </w:p>
    <w:p w:rsidR="005F3D8D" w:rsidRPr="00B65826" w:rsidRDefault="005F3D8D" w:rsidP="005F3D8D">
      <w:pPr>
        <w:pStyle w:val="NormalWeb"/>
        <w:textAlignment w:val="top"/>
        <w:rPr>
          <w:color w:val="000000"/>
        </w:rPr>
      </w:pPr>
      <w:r w:rsidRPr="00B65826">
        <w:rPr>
          <w:color w:val="000000"/>
        </w:rPr>
        <w:t xml:space="preserve">Механизм цилиндровый. Размер 35*55 мм. Цвет золото. Ключ-ключ. </w:t>
      </w:r>
      <w:proofErr w:type="gramStart"/>
      <w:r w:rsidRPr="00B65826">
        <w:rPr>
          <w:color w:val="000000"/>
        </w:rPr>
        <w:t>Рекомендован</w:t>
      </w:r>
      <w:proofErr w:type="gramEnd"/>
      <w:r w:rsidRPr="00B65826">
        <w:rPr>
          <w:color w:val="000000"/>
        </w:rPr>
        <w:t xml:space="preserve"> для установки в деревянные и металлические двери.</w:t>
      </w:r>
    </w:p>
    <w:p w:rsidR="005F3D8D" w:rsidRPr="00B65826" w:rsidRDefault="005F3D8D" w:rsidP="005F3D8D">
      <w:pPr>
        <w:pStyle w:val="Heading3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5826">
        <w:rPr>
          <w:rFonts w:ascii="Times New Roman" w:hAnsi="Times New Roman" w:cs="Times New Roman"/>
          <w:color w:val="000000"/>
          <w:sz w:val="24"/>
          <w:szCs w:val="24"/>
        </w:rPr>
        <w:t>Характеристики товара</w:t>
      </w:r>
    </w:p>
    <w:p w:rsidR="005F3D8D" w:rsidRPr="00B65826" w:rsidRDefault="005F3D8D" w:rsidP="005F3D8D">
      <w:pPr>
        <w:pStyle w:val="Heading4"/>
        <w:textAlignment w:val="top"/>
        <w:rPr>
          <w:rFonts w:ascii="Times New Roman" w:hAnsi="Times New Roman" w:cs="Times New Roman"/>
          <w:color w:val="000000"/>
        </w:rPr>
      </w:pPr>
      <w:r w:rsidRPr="00B65826">
        <w:rPr>
          <w:rFonts w:ascii="Times New Roman" w:hAnsi="Times New Roman" w:cs="Times New Roman"/>
          <w:color w:val="000000"/>
        </w:rPr>
        <w:t>Технические характеристики: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675"/>
      </w:tblGrid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механизма секретности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Цилиндровый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цилиндрового механизма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proofErr w:type="spellStart"/>
            <w:r w:rsidRPr="00B65826">
              <w:rPr>
                <w:color w:val="000000"/>
              </w:rPr>
              <w:t>Евроцилиндр</w:t>
            </w:r>
            <w:proofErr w:type="spellEnd"/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упаковки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Коробка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DF1" w:rsidRPr="00B65826" w:rsidRDefault="00D16DF1" w:rsidP="00D16DF1">
            <w:pPr>
              <w:jc w:val="center"/>
              <w:textAlignment w:val="top"/>
              <w:rPr>
                <w:color w:val="000000"/>
              </w:rPr>
            </w:pPr>
          </w:p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Типоразмер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35*55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Секретность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15000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Количество </w:t>
            </w:r>
            <w:proofErr w:type="spellStart"/>
            <w:r w:rsidRPr="00B65826">
              <w:rPr>
                <w:color w:val="000000"/>
              </w:rPr>
              <w:t>пинов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6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Количество ключей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5 </w:t>
            </w:r>
            <w:proofErr w:type="spellStart"/>
            <w:proofErr w:type="gramStart"/>
            <w:r w:rsidR="005F3D8D" w:rsidRPr="00B65826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ключа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Профильный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Механизм постоянного ключа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Нет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Материал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Латунь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Покрытие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Гальваника</w:t>
            </w:r>
          </w:p>
        </w:tc>
      </w:tr>
    </w:tbl>
    <w:p w:rsidR="005F3D8D" w:rsidRPr="00B65826" w:rsidRDefault="005F3D8D" w:rsidP="005F3D8D">
      <w:pPr>
        <w:ind w:left="360"/>
        <w:rPr>
          <w:b/>
          <w:color w:val="000000"/>
        </w:rPr>
      </w:pPr>
    </w:p>
    <w:p w:rsidR="005F3D8D" w:rsidRPr="00B65826" w:rsidRDefault="005F3D8D" w:rsidP="005F3D8D"/>
    <w:p w:rsidR="00D16DF1" w:rsidRPr="00B65826" w:rsidRDefault="00D16DF1" w:rsidP="00D16DF1">
      <w:r w:rsidRPr="00B65826">
        <w:rPr>
          <w:noProof/>
        </w:rPr>
        <w:drawing>
          <wp:inline distT="0" distB="0" distL="0" distR="0" wp14:anchorId="15F09FDC" wp14:editId="4B317EF5">
            <wp:extent cx="2107462" cy="999460"/>
            <wp:effectExtent l="19050" t="0" r="7088" b="0"/>
            <wp:docPr id="4" name="product-image" descr="Механизм цилиндровый Apecs (Апекс) SC-M90(35*55PP)-Z-G Механизм цилиндровый Apecs (Апекс) SC-M90(35/55 PP)-Z-G. Размер 35*55 мм. Ключ-ключ. Цвет золото. Рекомендован для установки в деревянные и металлические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Механизм цилиндровый Apecs (Апекс) SC-M90(35*55PP)-Z-G Механизм цилиндровый Apecs (Апекс) SC-M90(35/55 PP)-Z-G. Размер 35*55 мм. Ключ-ключ. Цвет золото. Рекомендован для установки в деревянные и металлические двер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90" cy="99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F1" w:rsidRPr="00B65826" w:rsidRDefault="00D16DF1" w:rsidP="00D16DF1">
      <w:pPr>
        <w:rPr>
          <w:b/>
        </w:rPr>
      </w:pPr>
    </w:p>
    <w:p w:rsidR="002B0481" w:rsidRPr="00B65826" w:rsidRDefault="002B0481" w:rsidP="00D16DF1">
      <w:pPr>
        <w:rPr>
          <w:b/>
        </w:rPr>
      </w:pP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b/>
          <w:color w:val="333333"/>
        </w:rPr>
      </w:pPr>
    </w:p>
    <w:p w:rsidR="00E46BA9" w:rsidRPr="00B65826" w:rsidRDefault="00472D4D" w:rsidP="00D16DF1">
      <w:pPr>
        <w:rPr>
          <w:b/>
        </w:rPr>
      </w:pPr>
      <w:r w:rsidRPr="00B65826">
        <w:rPr>
          <w:b/>
        </w:rPr>
        <w:t xml:space="preserve">                      </w:t>
      </w:r>
    </w:p>
    <w:p w:rsidR="002B0481" w:rsidRPr="00B65826" w:rsidRDefault="002B0481" w:rsidP="00D16DF1">
      <w:pPr>
        <w:rPr>
          <w:b/>
        </w:rPr>
      </w:pPr>
    </w:p>
    <w:p w:rsidR="00BA2E1E" w:rsidRPr="00B65826" w:rsidRDefault="00BA2E1E" w:rsidP="00BA2E1E">
      <w:pPr>
        <w:outlineLvl w:val="0"/>
      </w:pPr>
      <w:r w:rsidRPr="00B65826">
        <w:t xml:space="preserve">                                                              </w:t>
      </w:r>
    </w:p>
    <w:p w:rsidR="00BA2E1E" w:rsidRPr="00B65826" w:rsidRDefault="00BA2E1E" w:rsidP="00BA2E1E">
      <w:pPr>
        <w:rPr>
          <w:lang w:val="kk-KZ"/>
        </w:rPr>
      </w:pPr>
      <w:r w:rsidRPr="00B65826">
        <w:rPr>
          <w:lang w:val="kk-KZ"/>
        </w:rPr>
        <w:lastRenderedPageBreak/>
        <w:t>Инженер по эксплуатации оборудования зданий и сооружений_______ Горин А.А.</w:t>
      </w:r>
    </w:p>
    <w:p w:rsidR="00BA2E1E" w:rsidRPr="00B65826" w:rsidRDefault="00BA2E1E" w:rsidP="00BA2E1E">
      <w:pPr>
        <w:jc w:val="both"/>
        <w:rPr>
          <w:b/>
        </w:rPr>
      </w:pPr>
    </w:p>
    <w:p w:rsidR="00BA2E1E" w:rsidRPr="00B65826" w:rsidRDefault="00BA2E1E" w:rsidP="00BA2E1E">
      <w:pPr>
        <w:jc w:val="both"/>
        <w:rPr>
          <w:b/>
        </w:rPr>
      </w:pPr>
    </w:p>
    <w:p w:rsidR="00BA2E1E" w:rsidRPr="00B65826" w:rsidRDefault="00BA2E1E" w:rsidP="00BA2E1E">
      <w:pPr>
        <w:jc w:val="both"/>
      </w:pPr>
      <w:r w:rsidRPr="00B65826">
        <w:t>Менеджер административного отдела _________Т. Кулиев</w:t>
      </w:r>
    </w:p>
    <w:p w:rsidR="00AD0292" w:rsidRDefault="00AD0292" w:rsidP="00AD0292"/>
    <w:p w:rsidR="00AD0292" w:rsidRPr="00046277" w:rsidRDefault="00AD0292" w:rsidP="00AD0292">
      <w:r w:rsidRPr="00046277">
        <w:t>Ценовое предложение должно содержать следующее:</w:t>
      </w:r>
    </w:p>
    <w:p w:rsidR="00AD0292" w:rsidRPr="00046277" w:rsidRDefault="00AD0292" w:rsidP="00AD0292">
      <w:r w:rsidRPr="00046277">
        <w:t>1) техническую спецификацию;</w:t>
      </w:r>
    </w:p>
    <w:p w:rsidR="00AD0292" w:rsidRPr="00046277" w:rsidRDefault="00AD0292" w:rsidP="00AD0292">
      <w:r w:rsidRPr="00046277">
        <w:t>2) наименование, характеристики и количество поставляемых т</w:t>
      </w:r>
      <w:r>
        <w:t>оваров (с указанием марки</w:t>
      </w:r>
      <w:r w:rsidRPr="00046277">
        <w:t>, наименования производителя и страны происхождения).</w:t>
      </w:r>
    </w:p>
    <w:p w:rsidR="005F3D8D" w:rsidRPr="00BA2E1E" w:rsidRDefault="005F3D8D" w:rsidP="0015491B">
      <w:pPr>
        <w:pStyle w:val="NormalWeb"/>
      </w:pPr>
    </w:p>
    <w:p w:rsidR="0015491B" w:rsidRPr="0015491B" w:rsidRDefault="0015491B" w:rsidP="0015491B">
      <w:pPr>
        <w:rPr>
          <w:rFonts w:ascii="Arial" w:hAnsi="Arial" w:cs="Arial"/>
          <w:b/>
          <w:sz w:val="32"/>
          <w:szCs w:val="20"/>
        </w:rPr>
      </w:pPr>
    </w:p>
    <w:p w:rsidR="0015491B" w:rsidRDefault="0015491B" w:rsidP="0015491B">
      <w:pPr>
        <w:shd w:val="clear" w:color="auto" w:fill="F7F7F7"/>
        <w:spacing w:line="0" w:lineRule="auto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Style w:val="hrstarsid1"/>
          <w:rFonts w:ascii="Verdana" w:hAnsi="Verdana"/>
        </w:rPr>
        <w:t>ID: 1-144301</w:t>
      </w:r>
      <w:r>
        <w:rPr>
          <w:rFonts w:ascii="Verdana" w:hAnsi="Verdana"/>
          <w:color w:val="434343"/>
          <w:sz w:val="2"/>
          <w:szCs w:val="2"/>
        </w:rPr>
        <w:t xml:space="preserve"> </w:t>
      </w:r>
    </w:p>
    <w:p w:rsidR="0015491B" w:rsidRDefault="00596F8A" w:rsidP="0015491B">
      <w:pPr>
        <w:shd w:val="clear" w:color="auto" w:fill="F7F7F7"/>
        <w:spacing w:line="0" w:lineRule="auto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hyperlink r:id="rId9" w:history="1">
        <w:r w:rsidR="0015491B">
          <w:rPr>
            <w:rStyle w:val="Hyperlink"/>
            <w:rFonts w:ascii="Verdana" w:hAnsi="Verdana"/>
            <w:sz w:val="2"/>
            <w:szCs w:val="2"/>
          </w:rPr>
          <w:t xml:space="preserve">Гнездо стационарное </w:t>
        </w:r>
        <w:proofErr w:type="spellStart"/>
        <w:r w:rsidR="0015491B">
          <w:rPr>
            <w:rStyle w:val="Hyperlink"/>
            <w:rFonts w:ascii="Verdana" w:hAnsi="Verdana"/>
            <w:sz w:val="2"/>
            <w:szCs w:val="2"/>
          </w:rPr>
          <w:t>Аско</w:t>
        </w:r>
        <w:proofErr w:type="spellEnd"/>
        <w:r w:rsidR="0015491B">
          <w:rPr>
            <w:rStyle w:val="Hyperlink"/>
            <w:rFonts w:ascii="Verdana" w:hAnsi="Verdana"/>
            <w:sz w:val="2"/>
            <w:szCs w:val="2"/>
          </w:rPr>
          <w:t xml:space="preserve"> Г</w:t>
        </w:r>
        <w:proofErr w:type="gramStart"/>
        <w:r w:rsidR="0015491B">
          <w:rPr>
            <w:rStyle w:val="Hyperlink"/>
            <w:rFonts w:ascii="Verdana" w:hAnsi="Verdana"/>
            <w:sz w:val="2"/>
            <w:szCs w:val="2"/>
          </w:rPr>
          <w:t>C</w:t>
        </w:r>
        <w:proofErr w:type="gramEnd"/>
        <w:r w:rsidR="0015491B">
          <w:rPr>
            <w:rStyle w:val="Hyperlink"/>
            <w:rFonts w:ascii="Verdana" w:hAnsi="Verdana"/>
            <w:sz w:val="2"/>
            <w:szCs w:val="2"/>
          </w:rPr>
          <w:t xml:space="preserve"> 16А/5 3Р+N+РЕ (115)</w:t>
        </w:r>
      </w:hyperlink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Производитель: </w:t>
      </w:r>
      <w:proofErr w:type="spellStart"/>
      <w:r>
        <w:rPr>
          <w:rFonts w:ascii="Verdana" w:hAnsi="Verdana"/>
          <w:color w:val="737373"/>
          <w:sz w:val="20"/>
          <w:szCs w:val="20"/>
        </w:rPr>
        <w:t>Аско</w:t>
      </w:r>
      <w:proofErr w:type="spellEnd"/>
      <w:r>
        <w:rPr>
          <w:rFonts w:ascii="Verdana" w:hAnsi="Verdana"/>
          <w:color w:val="737373"/>
          <w:sz w:val="20"/>
          <w:szCs w:val="20"/>
        </w:rPr>
        <w:t xml:space="preserve"> (Украина)</w:t>
      </w:r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Номинальный ток: </w:t>
      </w:r>
      <w:r>
        <w:rPr>
          <w:rFonts w:ascii="Verdana" w:hAnsi="Verdana"/>
          <w:color w:val="737373"/>
          <w:sz w:val="20"/>
          <w:szCs w:val="20"/>
        </w:rPr>
        <w:t>16</w:t>
      </w:r>
      <w:proofErr w:type="gramStart"/>
      <w:r>
        <w:rPr>
          <w:rFonts w:ascii="Verdana" w:hAnsi="Verdana"/>
          <w:color w:val="737373"/>
          <w:sz w:val="20"/>
          <w:szCs w:val="20"/>
        </w:rPr>
        <w:t xml:space="preserve"> А</w:t>
      </w:r>
      <w:proofErr w:type="gramEnd"/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Степень защиты: </w:t>
      </w:r>
      <w:r>
        <w:rPr>
          <w:rFonts w:ascii="Verdana" w:hAnsi="Verdana"/>
          <w:color w:val="737373"/>
          <w:sz w:val="20"/>
          <w:szCs w:val="20"/>
        </w:rPr>
        <w:t>IP 44</w:t>
      </w:r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Номинальное напряжение: </w:t>
      </w:r>
      <w:r>
        <w:rPr>
          <w:rFonts w:ascii="Verdana" w:hAnsi="Verdana"/>
          <w:color w:val="737373"/>
          <w:sz w:val="20"/>
          <w:szCs w:val="20"/>
        </w:rPr>
        <w:t>≤415</w:t>
      </w:r>
      <w:proofErr w:type="gramStart"/>
      <w:r>
        <w:rPr>
          <w:rFonts w:ascii="Verdana" w:hAnsi="Verdana"/>
          <w:color w:val="737373"/>
          <w:sz w:val="20"/>
          <w:szCs w:val="20"/>
        </w:rPr>
        <w:t xml:space="preserve"> В</w:t>
      </w:r>
      <w:proofErr w:type="gramEnd"/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737373"/>
          <w:sz w:val="20"/>
          <w:szCs w:val="20"/>
        </w:rPr>
      </w:pPr>
      <w:r>
        <w:rPr>
          <w:rFonts w:ascii="Verdana" w:hAnsi="Verdana"/>
          <w:color w:val="434343"/>
          <w:sz w:val="2"/>
          <w:szCs w:val="2"/>
        </w:rPr>
        <w:t xml:space="preserve">Количество полюсов: </w:t>
      </w:r>
      <w:r>
        <w:rPr>
          <w:rFonts w:ascii="Verdana" w:hAnsi="Verdana"/>
          <w:color w:val="737373"/>
          <w:sz w:val="20"/>
          <w:szCs w:val="20"/>
        </w:rPr>
        <w:t xml:space="preserve">3P+E </w:t>
      </w:r>
    </w:p>
    <w:p w:rsidR="0015491B" w:rsidRPr="0015491B" w:rsidRDefault="0015491B" w:rsidP="0015491B">
      <w:pPr>
        <w:numPr>
          <w:ilvl w:val="0"/>
          <w:numId w:val="2"/>
        </w:numPr>
        <w:pBdr>
          <w:bottom w:val="dotted" w:sz="6" w:space="2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737373"/>
          <w:sz w:val="20"/>
          <w:szCs w:val="20"/>
        </w:rPr>
        <w:t>+N</w:t>
      </w:r>
      <w:r w:rsidRPr="0015491B">
        <w:t xml:space="preserve"> </w:t>
      </w:r>
      <w:r>
        <w:t>5X32A</w:t>
      </w:r>
    </w:p>
    <w:p w:rsidR="0015491B" w:rsidRPr="0015491B" w:rsidRDefault="0015491B" w:rsidP="0015491B">
      <w:pPr>
        <w:numPr>
          <w:ilvl w:val="0"/>
          <w:numId w:val="2"/>
        </w:numPr>
        <w:pBdr>
          <w:bottom w:val="dotted" w:sz="6" w:space="2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t xml:space="preserve">/125 </w:t>
      </w:r>
      <w:proofErr w:type="spellStart"/>
      <w:r>
        <w:t>настен</w:t>
      </w:r>
      <w:proofErr w:type="spellEnd"/>
      <w:r>
        <w:t>. розетка красная</w:t>
      </w:r>
    </w:p>
    <w:sectPr w:rsidR="0015491B" w:rsidRPr="0015491B" w:rsidSect="0070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979"/>
    <w:multiLevelType w:val="multilevel"/>
    <w:tmpl w:val="43E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210D4"/>
    <w:multiLevelType w:val="multilevel"/>
    <w:tmpl w:val="7C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E31C1"/>
    <w:multiLevelType w:val="multilevel"/>
    <w:tmpl w:val="DEF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2A"/>
    <w:rsid w:val="001311C5"/>
    <w:rsid w:val="00137611"/>
    <w:rsid w:val="0015491B"/>
    <w:rsid w:val="002B0481"/>
    <w:rsid w:val="002E621E"/>
    <w:rsid w:val="0031478B"/>
    <w:rsid w:val="0037636E"/>
    <w:rsid w:val="00472D4D"/>
    <w:rsid w:val="004F55DD"/>
    <w:rsid w:val="00503E2A"/>
    <w:rsid w:val="00596F8A"/>
    <w:rsid w:val="005F3D8D"/>
    <w:rsid w:val="0063232B"/>
    <w:rsid w:val="006A49CA"/>
    <w:rsid w:val="006F43A8"/>
    <w:rsid w:val="0070446F"/>
    <w:rsid w:val="00705E6E"/>
    <w:rsid w:val="007B7561"/>
    <w:rsid w:val="00850C77"/>
    <w:rsid w:val="00875E50"/>
    <w:rsid w:val="009F0839"/>
    <w:rsid w:val="00AD0292"/>
    <w:rsid w:val="00B65826"/>
    <w:rsid w:val="00BA2E1E"/>
    <w:rsid w:val="00BD70B1"/>
    <w:rsid w:val="00D16DF1"/>
    <w:rsid w:val="00D50D90"/>
    <w:rsid w:val="00D51F5E"/>
    <w:rsid w:val="00E46BA9"/>
    <w:rsid w:val="00E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3E2A"/>
    <w:pPr>
      <w:outlineLvl w:val="2"/>
    </w:pPr>
    <w:rPr>
      <w:rFonts w:ascii="Arial" w:hAnsi="Arial" w:cs="Arial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03E2A"/>
    <w:rPr>
      <w:rFonts w:ascii="Arial" w:eastAsia="Times New Roman" w:hAnsi="Arial" w:cs="Arial"/>
      <w:sz w:val="34"/>
      <w:szCs w:val="34"/>
      <w:lang w:eastAsia="ru-RU"/>
    </w:rPr>
  </w:style>
  <w:style w:type="character" w:styleId="Strong">
    <w:name w:val="Strong"/>
    <w:basedOn w:val="DefaultParagraphFont"/>
    <w:uiPriority w:val="22"/>
    <w:qFormat/>
    <w:rsid w:val="00503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F5E"/>
    <w:rPr>
      <w:strike w:val="0"/>
      <w:dstrike w:val="0"/>
      <w:color w:val="0000FF"/>
      <w:u w:val="none"/>
      <w:effect w:val="none"/>
    </w:rPr>
  </w:style>
  <w:style w:type="paragraph" w:customStyle="1" w:styleId="clear">
    <w:name w:val="clear"/>
    <w:basedOn w:val="Normal"/>
    <w:rsid w:val="00D51F5E"/>
  </w:style>
  <w:style w:type="paragraph" w:customStyle="1" w:styleId="plus1">
    <w:name w:val="plus1"/>
    <w:basedOn w:val="Normal"/>
    <w:rsid w:val="00D51F5E"/>
  </w:style>
  <w:style w:type="paragraph" w:customStyle="1" w:styleId="minus1">
    <w:name w:val="minus1"/>
    <w:basedOn w:val="Normal"/>
    <w:rsid w:val="00D51F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F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F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starsid1">
    <w:name w:val="hr_stars_id1"/>
    <w:basedOn w:val="DefaultParagraphFont"/>
    <w:rsid w:val="0015491B"/>
    <w:rPr>
      <w:color w:val="958F69"/>
      <w:sz w:val="22"/>
      <w:szCs w:val="22"/>
    </w:rPr>
  </w:style>
  <w:style w:type="character" w:customStyle="1" w:styleId="stars1">
    <w:name w:val="stars1"/>
    <w:basedOn w:val="DefaultParagraphFont"/>
    <w:rsid w:val="0015491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549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3E2A"/>
    <w:pPr>
      <w:outlineLvl w:val="2"/>
    </w:pPr>
    <w:rPr>
      <w:rFonts w:ascii="Arial" w:hAnsi="Arial" w:cs="Arial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03E2A"/>
    <w:rPr>
      <w:rFonts w:ascii="Arial" w:eastAsia="Times New Roman" w:hAnsi="Arial" w:cs="Arial"/>
      <w:sz w:val="34"/>
      <w:szCs w:val="34"/>
      <w:lang w:eastAsia="ru-RU"/>
    </w:rPr>
  </w:style>
  <w:style w:type="character" w:styleId="Strong">
    <w:name w:val="Strong"/>
    <w:basedOn w:val="DefaultParagraphFont"/>
    <w:uiPriority w:val="22"/>
    <w:qFormat/>
    <w:rsid w:val="00503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F5E"/>
    <w:rPr>
      <w:strike w:val="0"/>
      <w:dstrike w:val="0"/>
      <w:color w:val="0000FF"/>
      <w:u w:val="none"/>
      <w:effect w:val="none"/>
    </w:rPr>
  </w:style>
  <w:style w:type="paragraph" w:customStyle="1" w:styleId="clear">
    <w:name w:val="clear"/>
    <w:basedOn w:val="Normal"/>
    <w:rsid w:val="00D51F5E"/>
  </w:style>
  <w:style w:type="paragraph" w:customStyle="1" w:styleId="plus1">
    <w:name w:val="plus1"/>
    <w:basedOn w:val="Normal"/>
    <w:rsid w:val="00D51F5E"/>
  </w:style>
  <w:style w:type="paragraph" w:customStyle="1" w:styleId="minus1">
    <w:name w:val="minus1"/>
    <w:basedOn w:val="Normal"/>
    <w:rsid w:val="00D51F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F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F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starsid1">
    <w:name w:val="hr_stars_id1"/>
    <w:basedOn w:val="DefaultParagraphFont"/>
    <w:rsid w:val="0015491B"/>
    <w:rPr>
      <w:color w:val="958F69"/>
      <w:sz w:val="22"/>
      <w:szCs w:val="22"/>
    </w:rPr>
  </w:style>
  <w:style w:type="character" w:customStyle="1" w:styleId="stars1">
    <w:name w:val="stars1"/>
    <w:basedOn w:val="DefaultParagraphFont"/>
    <w:rsid w:val="0015491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549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077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786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207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657">
              <w:marLeft w:val="0"/>
              <w:marRight w:val="0"/>
              <w:marTop w:val="0"/>
              <w:marBottom w:val="0"/>
              <w:divBdr>
                <w:top w:val="single" w:sz="6" w:space="9" w:color="CECECE"/>
                <w:left w:val="single" w:sz="6" w:space="9" w:color="CECECE"/>
                <w:bottom w:val="single" w:sz="6" w:space="25" w:color="CECECE"/>
                <w:right w:val="single" w:sz="6" w:space="9" w:color="CECECE"/>
              </w:divBdr>
            </w:div>
          </w:divsChild>
        </w:div>
      </w:divsChild>
    </w:div>
    <w:div w:id="109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912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23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33">
                          <w:marLeft w:val="402"/>
                          <w:marRight w:val="402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698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134">
              <w:marLeft w:val="0"/>
              <w:marRight w:val="0"/>
              <w:marTop w:val="0"/>
              <w:marBottom w:val="0"/>
              <w:divBdr>
                <w:top w:val="single" w:sz="6" w:space="9" w:color="CECECE"/>
                <w:left w:val="single" w:sz="6" w:space="9" w:color="CECECE"/>
                <w:bottom w:val="single" w:sz="6" w:space="25" w:color="CECECE"/>
                <w:right w:val="single" w:sz="6" w:space="9" w:color="CECECE"/>
              </w:divBdr>
            </w:div>
          </w:divsChild>
        </w:div>
      </w:divsChild>
    </w:div>
    <w:div w:id="168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8211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890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703">
                          <w:marLeft w:val="402"/>
                          <w:marRight w:val="402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61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4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9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ko.ua/e-store/xml_catalog/1632/1089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20volt.com.ua/gnezdo-statsionarnoe-asko-gc-16a-5-3r-n-re-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cp:lastPrinted>2015-10-05T03:44:00Z</cp:lastPrinted>
  <dcterms:created xsi:type="dcterms:W3CDTF">2015-12-10T09:26:00Z</dcterms:created>
  <dcterms:modified xsi:type="dcterms:W3CDTF">2015-12-10T09:31:00Z</dcterms:modified>
</cp:coreProperties>
</file>