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FC" w:rsidRDefault="00A019FC" w:rsidP="00A019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  <w:bookmarkStart w:id="0" w:name="_GoBack"/>
      <w:bookmarkEnd w:id="0"/>
    </w:p>
    <w:p w:rsidR="00E31DAF" w:rsidRPr="00A43E33" w:rsidRDefault="00A01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№1. </w:t>
      </w:r>
      <w:r w:rsidR="007D44EF" w:rsidRPr="00A43E33">
        <w:rPr>
          <w:rFonts w:ascii="Times New Roman" w:hAnsi="Times New Roman" w:cs="Times New Roman"/>
          <w:b/>
          <w:sz w:val="24"/>
          <w:szCs w:val="24"/>
        </w:rPr>
        <w:t xml:space="preserve">«Коробка </w:t>
      </w:r>
      <w:r w:rsidR="00A43E33">
        <w:rPr>
          <w:rFonts w:ascii="Times New Roman" w:hAnsi="Times New Roman" w:cs="Times New Roman"/>
          <w:b/>
          <w:sz w:val="24"/>
          <w:szCs w:val="24"/>
        </w:rPr>
        <w:t>для ручки</w:t>
      </w:r>
      <w:r w:rsidR="007D44EF" w:rsidRPr="00A43E33">
        <w:rPr>
          <w:rFonts w:ascii="Times New Roman" w:hAnsi="Times New Roman" w:cs="Times New Roman"/>
          <w:b/>
          <w:sz w:val="24"/>
          <w:szCs w:val="24"/>
        </w:rPr>
        <w:t>»</w:t>
      </w:r>
    </w:p>
    <w:p w:rsidR="00D2317A" w:rsidRDefault="007D44EF">
      <w:pPr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Корпус</w:t>
      </w:r>
      <w:r w:rsidR="00D46412" w:rsidRPr="00A43E33">
        <w:rPr>
          <w:rFonts w:ascii="Times New Roman" w:hAnsi="Times New Roman" w:cs="Times New Roman"/>
          <w:sz w:val="24"/>
          <w:szCs w:val="24"/>
        </w:rPr>
        <w:t xml:space="preserve"> </w:t>
      </w:r>
      <w:r w:rsidR="00695A2C">
        <w:rPr>
          <w:rFonts w:ascii="Times New Roman" w:hAnsi="Times New Roman" w:cs="Times New Roman"/>
          <w:sz w:val="24"/>
          <w:szCs w:val="24"/>
        </w:rPr>
        <w:t>из 2 частей</w:t>
      </w:r>
      <w:r w:rsidR="00830A08">
        <w:rPr>
          <w:rFonts w:ascii="Times New Roman" w:hAnsi="Times New Roman" w:cs="Times New Roman"/>
          <w:sz w:val="24"/>
          <w:szCs w:val="24"/>
        </w:rPr>
        <w:t xml:space="preserve"> </w:t>
      </w:r>
      <w:r w:rsidR="00D46412" w:rsidRPr="00A43E33">
        <w:rPr>
          <w:rFonts w:ascii="Times New Roman" w:hAnsi="Times New Roman" w:cs="Times New Roman"/>
          <w:sz w:val="24"/>
          <w:szCs w:val="24"/>
        </w:rPr>
        <w:t>(согласно приложенным эскизам)</w:t>
      </w:r>
    </w:p>
    <w:p w:rsidR="00695A2C" w:rsidRDefault="00695A2C" w:rsidP="00695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часть (основа) </w:t>
      </w:r>
      <w:r w:rsidRPr="00A43E3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3E33">
        <w:rPr>
          <w:rFonts w:ascii="Times New Roman" w:hAnsi="Times New Roman" w:cs="Times New Roman"/>
          <w:sz w:val="24"/>
          <w:szCs w:val="24"/>
        </w:rPr>
        <w:t>х42х</w:t>
      </w:r>
      <w:r w:rsidRPr="00695A2C">
        <w:rPr>
          <w:rFonts w:ascii="Times New Roman" w:hAnsi="Times New Roman" w:cs="Times New Roman"/>
          <w:sz w:val="24"/>
          <w:szCs w:val="24"/>
        </w:rPr>
        <w:t>28</w:t>
      </w:r>
      <w:r w:rsidRPr="00A43E33">
        <w:rPr>
          <w:rFonts w:ascii="Times New Roman" w:hAnsi="Times New Roman" w:cs="Times New Roman"/>
          <w:sz w:val="24"/>
          <w:szCs w:val="24"/>
        </w:rPr>
        <w:t>мм</w:t>
      </w:r>
    </w:p>
    <w:p w:rsidR="00695A2C" w:rsidRDefault="00695A2C" w:rsidP="00695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часть (крышка) </w:t>
      </w:r>
      <w:r w:rsidRPr="00A43E3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E33">
        <w:rPr>
          <w:rFonts w:ascii="Times New Roman" w:hAnsi="Times New Roman" w:cs="Times New Roman"/>
          <w:sz w:val="24"/>
          <w:szCs w:val="24"/>
        </w:rPr>
        <w:t>х4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E3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43E33">
        <w:rPr>
          <w:rFonts w:ascii="Times New Roman" w:hAnsi="Times New Roman" w:cs="Times New Roman"/>
          <w:sz w:val="24"/>
          <w:szCs w:val="24"/>
        </w:rPr>
        <w:t>мм</w:t>
      </w:r>
    </w:p>
    <w:p w:rsidR="007D44EF" w:rsidRPr="00A43E33" w:rsidRDefault="007D44EF">
      <w:pPr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Материал</w:t>
      </w:r>
      <w:r w:rsidR="00D2317A" w:rsidRPr="00A43E33">
        <w:rPr>
          <w:rFonts w:ascii="Times New Roman" w:hAnsi="Times New Roman" w:cs="Times New Roman"/>
          <w:sz w:val="24"/>
          <w:szCs w:val="24"/>
        </w:rPr>
        <w:t>:</w:t>
      </w:r>
      <w:r w:rsidRPr="00A43E33">
        <w:rPr>
          <w:rFonts w:ascii="Times New Roman" w:hAnsi="Times New Roman" w:cs="Times New Roman"/>
          <w:sz w:val="24"/>
          <w:szCs w:val="24"/>
        </w:rPr>
        <w:t xml:space="preserve"> </w:t>
      </w:r>
      <w:r w:rsidR="00DD3B67" w:rsidRPr="00A43E33">
        <w:rPr>
          <w:rFonts w:ascii="Times New Roman" w:hAnsi="Times New Roman" w:cs="Times New Roman"/>
          <w:sz w:val="24"/>
          <w:szCs w:val="24"/>
        </w:rPr>
        <w:t xml:space="preserve">Картон переплётный </w:t>
      </w:r>
      <w:r w:rsidR="007B01C2" w:rsidRPr="00A43E33">
        <w:rPr>
          <w:rFonts w:ascii="Times New Roman" w:hAnsi="Times New Roman" w:cs="Times New Roman"/>
          <w:sz w:val="24"/>
          <w:szCs w:val="24"/>
        </w:rPr>
        <w:t>1</w:t>
      </w:r>
      <w:r w:rsidR="00DD3B67" w:rsidRPr="00A43E33">
        <w:rPr>
          <w:rFonts w:ascii="Times New Roman" w:hAnsi="Times New Roman" w:cs="Times New Roman"/>
          <w:sz w:val="24"/>
          <w:szCs w:val="24"/>
        </w:rPr>
        <w:t xml:space="preserve"> мм</w:t>
      </w:r>
      <w:r w:rsidRPr="00A43E33">
        <w:rPr>
          <w:rFonts w:ascii="Times New Roman" w:hAnsi="Times New Roman" w:cs="Times New Roman"/>
          <w:sz w:val="24"/>
          <w:szCs w:val="24"/>
        </w:rPr>
        <w:t xml:space="preserve"> </w:t>
      </w:r>
      <w:r w:rsidR="00D2317A" w:rsidRPr="00A43E33">
        <w:rPr>
          <w:rFonts w:ascii="Times New Roman" w:hAnsi="Times New Roman" w:cs="Times New Roman"/>
          <w:sz w:val="24"/>
          <w:szCs w:val="24"/>
        </w:rPr>
        <w:t>с внутренней и лицевой сторон</w:t>
      </w:r>
      <w:r w:rsidR="00F16EC5" w:rsidRPr="00A43E33">
        <w:rPr>
          <w:rFonts w:ascii="Times New Roman" w:hAnsi="Times New Roman" w:cs="Times New Roman"/>
          <w:sz w:val="24"/>
          <w:szCs w:val="24"/>
        </w:rPr>
        <w:t>ы</w:t>
      </w:r>
      <w:r w:rsidR="00D2317A" w:rsidRPr="00A43E33">
        <w:rPr>
          <w:rFonts w:ascii="Times New Roman" w:hAnsi="Times New Roman" w:cs="Times New Roman"/>
          <w:sz w:val="24"/>
          <w:szCs w:val="24"/>
        </w:rPr>
        <w:t xml:space="preserve"> </w:t>
      </w:r>
      <w:r w:rsidR="00DD3B67" w:rsidRPr="00A43E33">
        <w:rPr>
          <w:rFonts w:ascii="Times New Roman" w:hAnsi="Times New Roman" w:cs="Times New Roman"/>
          <w:sz w:val="24"/>
          <w:szCs w:val="24"/>
        </w:rPr>
        <w:t>плотно обтянутый,</w:t>
      </w:r>
    </w:p>
    <w:p w:rsidR="00DD3B67" w:rsidRPr="00A43E33" w:rsidRDefault="00DD3B67" w:rsidP="00DD3B67">
      <w:pPr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 xml:space="preserve">переплетный материал </w:t>
      </w:r>
      <w:r w:rsidRPr="00A43E33">
        <w:rPr>
          <w:rFonts w:ascii="Times New Roman" w:hAnsi="Times New Roman" w:cs="Times New Roman"/>
          <w:sz w:val="24"/>
          <w:szCs w:val="24"/>
          <w:lang w:val="en-US"/>
        </w:rPr>
        <w:t>IMITLIN</w:t>
      </w:r>
      <w:r w:rsidRPr="00A43E33">
        <w:rPr>
          <w:rFonts w:ascii="Times New Roman" w:hAnsi="Times New Roman" w:cs="Times New Roman"/>
          <w:sz w:val="24"/>
          <w:szCs w:val="24"/>
        </w:rPr>
        <w:t xml:space="preserve"> (чёрный)  плотность 125 г/м2</w:t>
      </w:r>
    </w:p>
    <w:p w:rsidR="00DD3B67" w:rsidRPr="00A43E33" w:rsidRDefault="007D44EF" w:rsidP="00DD3B67">
      <w:pPr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D2317A" w:rsidRPr="00A43E33">
        <w:rPr>
          <w:rFonts w:ascii="Times New Roman" w:hAnsi="Times New Roman" w:cs="Times New Roman"/>
          <w:sz w:val="24"/>
          <w:szCs w:val="24"/>
        </w:rPr>
        <w:t xml:space="preserve">закрывания - </w:t>
      </w:r>
      <w:r w:rsidR="007B01C2" w:rsidRPr="00A43E33">
        <w:rPr>
          <w:rFonts w:ascii="Times New Roman" w:hAnsi="Times New Roman" w:cs="Times New Roman"/>
          <w:sz w:val="24"/>
          <w:szCs w:val="24"/>
        </w:rPr>
        <w:t>крышка</w:t>
      </w:r>
    </w:p>
    <w:p w:rsidR="00D2317A" w:rsidRPr="00A43E33" w:rsidRDefault="00DD3B67" w:rsidP="00DD3B67">
      <w:pPr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Ложемент</w:t>
      </w:r>
      <w:r w:rsidR="007D44EF" w:rsidRPr="00A43E33">
        <w:rPr>
          <w:rFonts w:ascii="Times New Roman" w:hAnsi="Times New Roman" w:cs="Times New Roman"/>
          <w:sz w:val="24"/>
          <w:szCs w:val="24"/>
        </w:rPr>
        <w:t xml:space="preserve"> (</w:t>
      </w:r>
      <w:r w:rsidR="007B01C2" w:rsidRPr="00A43E33">
        <w:rPr>
          <w:rFonts w:ascii="Times New Roman" w:hAnsi="Times New Roman" w:cs="Times New Roman"/>
          <w:sz w:val="24"/>
          <w:szCs w:val="24"/>
        </w:rPr>
        <w:t>фиксированный</w:t>
      </w:r>
      <w:r w:rsidR="007D44EF" w:rsidRPr="00A43E33">
        <w:rPr>
          <w:rFonts w:ascii="Times New Roman" w:hAnsi="Times New Roman" w:cs="Times New Roman"/>
          <w:sz w:val="24"/>
          <w:szCs w:val="24"/>
        </w:rPr>
        <w:t>)</w:t>
      </w:r>
      <w:r w:rsidRPr="00A43E33">
        <w:rPr>
          <w:rFonts w:ascii="Times New Roman" w:hAnsi="Times New Roman" w:cs="Times New Roman"/>
          <w:sz w:val="24"/>
          <w:szCs w:val="24"/>
        </w:rPr>
        <w:t>: картон переплетный, кашированный</w:t>
      </w:r>
      <w:r w:rsidR="007B01C2" w:rsidRPr="00A43E33">
        <w:rPr>
          <w:rFonts w:ascii="Times New Roman" w:hAnsi="Times New Roman" w:cs="Times New Roman"/>
          <w:sz w:val="24"/>
          <w:szCs w:val="24"/>
        </w:rPr>
        <w:t xml:space="preserve"> черным </w:t>
      </w:r>
      <w:r w:rsidRPr="00A43E33">
        <w:rPr>
          <w:rFonts w:ascii="Times New Roman" w:hAnsi="Times New Roman" w:cs="Times New Roman"/>
          <w:sz w:val="24"/>
          <w:szCs w:val="24"/>
        </w:rPr>
        <w:t>бархатом</w:t>
      </w:r>
    </w:p>
    <w:p w:rsidR="007B01C2" w:rsidRPr="00A43E33" w:rsidRDefault="007B01C2" w:rsidP="00DD3B67">
      <w:pPr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На ложементе необходим вырез для «углубления» зажима колпачка.</w:t>
      </w:r>
    </w:p>
    <w:p w:rsidR="00D2317A" w:rsidRPr="00A43E33" w:rsidRDefault="00D2317A">
      <w:pPr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 xml:space="preserve">На </w:t>
      </w:r>
      <w:r w:rsidR="007B01C2" w:rsidRPr="00A43E33">
        <w:rPr>
          <w:rFonts w:ascii="Times New Roman" w:hAnsi="Times New Roman" w:cs="Times New Roman"/>
          <w:sz w:val="24"/>
          <w:szCs w:val="24"/>
        </w:rPr>
        <w:t xml:space="preserve">ложементе крепится </w:t>
      </w:r>
      <w:r w:rsidRPr="00A43E33">
        <w:rPr>
          <w:rFonts w:ascii="Times New Roman" w:hAnsi="Times New Roman" w:cs="Times New Roman"/>
          <w:sz w:val="24"/>
          <w:szCs w:val="24"/>
        </w:rPr>
        <w:t xml:space="preserve"> ленточка (</w:t>
      </w:r>
      <w:r w:rsidR="007B01C2" w:rsidRPr="00A43E33">
        <w:rPr>
          <w:rFonts w:ascii="Times New Roman" w:hAnsi="Times New Roman" w:cs="Times New Roman"/>
          <w:sz w:val="24"/>
          <w:szCs w:val="24"/>
        </w:rPr>
        <w:t>матовая</w:t>
      </w:r>
      <w:r w:rsidRPr="00A43E33">
        <w:rPr>
          <w:rFonts w:ascii="Times New Roman" w:hAnsi="Times New Roman" w:cs="Times New Roman"/>
          <w:sz w:val="24"/>
          <w:szCs w:val="24"/>
        </w:rPr>
        <w:t xml:space="preserve"> черная) </w:t>
      </w:r>
      <w:r w:rsidR="007B01C2" w:rsidRPr="00A43E33">
        <w:rPr>
          <w:rFonts w:ascii="Times New Roman" w:hAnsi="Times New Roman" w:cs="Times New Roman"/>
          <w:sz w:val="24"/>
          <w:szCs w:val="24"/>
        </w:rPr>
        <w:t>шириной  1</w:t>
      </w:r>
      <w:r w:rsidR="00066C01">
        <w:rPr>
          <w:rFonts w:ascii="Times New Roman" w:hAnsi="Times New Roman" w:cs="Times New Roman"/>
          <w:sz w:val="24"/>
          <w:szCs w:val="24"/>
        </w:rPr>
        <w:t>4</w:t>
      </w:r>
      <w:r w:rsidR="007B01C2" w:rsidRPr="00A43E33">
        <w:rPr>
          <w:rFonts w:ascii="Times New Roman" w:hAnsi="Times New Roman" w:cs="Times New Roman"/>
          <w:sz w:val="24"/>
          <w:szCs w:val="24"/>
        </w:rPr>
        <w:t>мм, отступ от поверхности 1</w:t>
      </w:r>
      <w:r w:rsidR="00066C01">
        <w:rPr>
          <w:rFonts w:ascii="Times New Roman" w:hAnsi="Times New Roman" w:cs="Times New Roman"/>
          <w:sz w:val="24"/>
          <w:szCs w:val="24"/>
        </w:rPr>
        <w:t>2</w:t>
      </w:r>
      <w:r w:rsidR="007B01C2" w:rsidRPr="00A43E33">
        <w:rPr>
          <w:rFonts w:ascii="Times New Roman" w:hAnsi="Times New Roman" w:cs="Times New Roman"/>
          <w:sz w:val="24"/>
          <w:szCs w:val="24"/>
        </w:rPr>
        <w:t xml:space="preserve">мм </w:t>
      </w:r>
      <w:r w:rsidRPr="00A43E33">
        <w:rPr>
          <w:rFonts w:ascii="Times New Roman" w:hAnsi="Times New Roman" w:cs="Times New Roman"/>
          <w:sz w:val="24"/>
          <w:szCs w:val="24"/>
        </w:rPr>
        <w:t xml:space="preserve">для </w:t>
      </w:r>
      <w:r w:rsidR="007B01C2" w:rsidRPr="00A43E33">
        <w:rPr>
          <w:rFonts w:ascii="Times New Roman" w:hAnsi="Times New Roman" w:cs="Times New Roman"/>
          <w:sz w:val="24"/>
          <w:szCs w:val="24"/>
        </w:rPr>
        <w:t>крепления ручки</w:t>
      </w:r>
      <w:r w:rsidRPr="00A43E33">
        <w:rPr>
          <w:rFonts w:ascii="Times New Roman" w:hAnsi="Times New Roman" w:cs="Times New Roman"/>
          <w:sz w:val="24"/>
          <w:szCs w:val="24"/>
        </w:rPr>
        <w:t>.</w:t>
      </w:r>
    </w:p>
    <w:p w:rsidR="00E87607" w:rsidRPr="00A43E33" w:rsidRDefault="00DD3B67">
      <w:pPr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Нанесение логотипа (согласно дизайну) на крышку кофры способом горячего тиснения (</w:t>
      </w:r>
      <w:r w:rsidR="007B01C2" w:rsidRPr="00A43E33">
        <w:rPr>
          <w:rFonts w:ascii="Times New Roman" w:hAnsi="Times New Roman" w:cs="Times New Roman"/>
          <w:sz w:val="24"/>
          <w:szCs w:val="24"/>
        </w:rPr>
        <w:t>серебро</w:t>
      </w:r>
      <w:r w:rsidRPr="00A43E33">
        <w:rPr>
          <w:rFonts w:ascii="Times New Roman" w:hAnsi="Times New Roman" w:cs="Times New Roman"/>
          <w:sz w:val="24"/>
          <w:szCs w:val="24"/>
        </w:rPr>
        <w:t xml:space="preserve">) </w:t>
      </w:r>
      <w:r w:rsidR="00A43E33" w:rsidRPr="00A43E33">
        <w:rPr>
          <w:rFonts w:ascii="Times New Roman" w:hAnsi="Times New Roman" w:cs="Times New Roman"/>
          <w:sz w:val="24"/>
          <w:szCs w:val="24"/>
        </w:rPr>
        <w:t>длина 4,5 см</w:t>
      </w:r>
      <w:r w:rsidR="003C3AED" w:rsidRPr="00A43E33">
        <w:rPr>
          <w:rFonts w:ascii="Times New Roman" w:hAnsi="Times New Roman" w:cs="Times New Roman"/>
          <w:sz w:val="24"/>
          <w:szCs w:val="24"/>
        </w:rPr>
        <w:t>.</w:t>
      </w:r>
    </w:p>
    <w:p w:rsidR="007B01C2" w:rsidRPr="00A43E33" w:rsidRDefault="007B01C2" w:rsidP="007B01C2">
      <w:pPr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Расфасовка ручек заказчика по коробочкам. Индивидуальная упаковка каждой коробки при отгрузк</w:t>
      </w:r>
      <w:r w:rsidR="00066C01">
        <w:rPr>
          <w:rFonts w:ascii="Times New Roman" w:hAnsi="Times New Roman" w:cs="Times New Roman"/>
          <w:sz w:val="24"/>
          <w:szCs w:val="24"/>
        </w:rPr>
        <w:t>е</w:t>
      </w:r>
      <w:r w:rsidRPr="00A43E33">
        <w:rPr>
          <w:rFonts w:ascii="Times New Roman" w:hAnsi="Times New Roman" w:cs="Times New Roman"/>
          <w:sz w:val="24"/>
          <w:szCs w:val="24"/>
        </w:rPr>
        <w:t xml:space="preserve"> заказчику.</w:t>
      </w:r>
    </w:p>
    <w:p w:rsidR="00E87607" w:rsidRDefault="007B01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3E33">
        <w:rPr>
          <w:rFonts w:ascii="Times New Roman" w:hAnsi="Times New Roman" w:cs="Times New Roman"/>
          <w:sz w:val="24"/>
          <w:szCs w:val="24"/>
        </w:rPr>
        <w:t xml:space="preserve">Тираж </w:t>
      </w:r>
      <w:r w:rsidR="003644CA">
        <w:rPr>
          <w:rFonts w:ascii="Times New Roman" w:hAnsi="Times New Roman" w:cs="Times New Roman"/>
          <w:sz w:val="24"/>
          <w:szCs w:val="24"/>
        </w:rPr>
        <w:t>735 шт</w:t>
      </w:r>
    </w:p>
    <w:p w:rsidR="00A019FC" w:rsidRPr="00A019FC" w:rsidRDefault="00A019FC" w:rsidP="00A019FC">
      <w:pPr>
        <w:rPr>
          <w:rFonts w:ascii="Times New Roman" w:hAnsi="Times New Roman" w:cs="Times New Roman"/>
          <w:sz w:val="24"/>
          <w:szCs w:val="24"/>
        </w:rPr>
      </w:pPr>
      <w:r w:rsidRPr="00A019FC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технической спецификации </w:t>
      </w:r>
    </w:p>
    <w:p w:rsidR="001362FA" w:rsidRPr="00A019FC" w:rsidRDefault="001362FA">
      <w:pPr>
        <w:rPr>
          <w:lang w:val="en-US"/>
        </w:rPr>
      </w:pPr>
    </w:p>
    <w:p w:rsidR="00D2317A" w:rsidRDefault="003644CA">
      <w:r>
        <w:rPr>
          <w:noProof/>
          <w:lang w:eastAsia="ru-RU"/>
        </w:rPr>
        <w:drawing>
          <wp:inline distT="0" distB="0" distL="0" distR="0">
            <wp:extent cx="4235335" cy="2651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33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FC" w:rsidRPr="00751D0F" w:rsidRDefault="00A019FC" w:rsidP="00A019FC">
      <w:pPr>
        <w:rPr>
          <w:rFonts w:ascii="Times New Roman" w:hAnsi="Times New Roman" w:cs="Times New Roman"/>
          <w:sz w:val="24"/>
          <w:szCs w:val="24"/>
        </w:rPr>
      </w:pPr>
      <w:r w:rsidRPr="00751D0F">
        <w:rPr>
          <w:rFonts w:ascii="Times New Roman" w:hAnsi="Times New Roman" w:cs="Times New Roman"/>
          <w:sz w:val="24"/>
          <w:szCs w:val="24"/>
        </w:rPr>
        <w:t>Обязательное предоставление образца согласно файлу для печати на следующий день после закрытия торга до 11:00.</w:t>
      </w:r>
    </w:p>
    <w:p w:rsidR="00A019FC" w:rsidRPr="00751D0F" w:rsidRDefault="00A019FC" w:rsidP="00A019FC">
      <w:pPr>
        <w:rPr>
          <w:rFonts w:ascii="Times New Roman" w:hAnsi="Times New Roman" w:cs="Times New Roman"/>
          <w:sz w:val="24"/>
          <w:szCs w:val="24"/>
        </w:rPr>
      </w:pPr>
      <w:r w:rsidRPr="00751D0F">
        <w:rPr>
          <w:rFonts w:ascii="Times New Roman" w:hAnsi="Times New Roman" w:cs="Times New Roman"/>
          <w:sz w:val="24"/>
          <w:szCs w:val="24"/>
        </w:rPr>
        <w:t>Образцы принимаются по акту приема передачи.                                                                                          Образцы возврату и оплате не подлежат.</w:t>
      </w:r>
    </w:p>
    <w:p w:rsidR="001362FA" w:rsidRDefault="001362FA"/>
    <w:sectPr w:rsidR="001362FA" w:rsidSect="00A019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44EF"/>
    <w:rsid w:val="00066C01"/>
    <w:rsid w:val="001362FA"/>
    <w:rsid w:val="0016508B"/>
    <w:rsid w:val="001D32F2"/>
    <w:rsid w:val="00222EC7"/>
    <w:rsid w:val="003644CA"/>
    <w:rsid w:val="003C3AED"/>
    <w:rsid w:val="00544C79"/>
    <w:rsid w:val="00551F66"/>
    <w:rsid w:val="006412E8"/>
    <w:rsid w:val="00695A2C"/>
    <w:rsid w:val="00717F72"/>
    <w:rsid w:val="007B01C2"/>
    <w:rsid w:val="007D44EF"/>
    <w:rsid w:val="00830A08"/>
    <w:rsid w:val="00861B90"/>
    <w:rsid w:val="0093652E"/>
    <w:rsid w:val="00A019FC"/>
    <w:rsid w:val="00A43E33"/>
    <w:rsid w:val="00B977AB"/>
    <w:rsid w:val="00D2317A"/>
    <w:rsid w:val="00D46412"/>
    <w:rsid w:val="00DD3B67"/>
    <w:rsid w:val="00E31DAF"/>
    <w:rsid w:val="00E87607"/>
    <w:rsid w:val="00F16EC5"/>
    <w:rsid w:val="00F62785"/>
    <w:rsid w:val="00F9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Natalya.Sk</cp:lastModifiedBy>
  <cp:revision>2</cp:revision>
  <dcterms:created xsi:type="dcterms:W3CDTF">2016-07-12T09:13:00Z</dcterms:created>
  <dcterms:modified xsi:type="dcterms:W3CDTF">2016-07-12T09:13:00Z</dcterms:modified>
</cp:coreProperties>
</file>