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E" w:rsidRPr="006F52DE" w:rsidRDefault="0045203D" w:rsidP="006F52DE">
      <w:pPr>
        <w:ind w:left="-567" w:right="-426"/>
        <w:jc w:val="center"/>
        <w:rPr>
          <w:color w:val="000080"/>
          <w:szCs w:val="24"/>
        </w:rPr>
      </w:pPr>
      <w:r w:rsidRPr="006F52DE">
        <w:rPr>
          <w:b/>
          <w:color w:val="000080"/>
          <w:szCs w:val="24"/>
        </w:rPr>
        <w:t>Решение</w:t>
      </w:r>
      <w:r w:rsidR="00222C40" w:rsidRPr="006F52DE">
        <w:rPr>
          <w:b/>
          <w:color w:val="000080"/>
          <w:szCs w:val="24"/>
        </w:rPr>
        <w:t xml:space="preserve"> </w:t>
      </w:r>
      <w:r w:rsidR="00FA1424" w:rsidRPr="006F52DE">
        <w:rPr>
          <w:b/>
          <w:color w:val="000080"/>
          <w:szCs w:val="24"/>
        </w:rPr>
        <w:t>об определении победителем тендера потенциального поставщика, занявшего по итогам сопоставления и оценки второе место по закупкам</w:t>
      </w:r>
      <w:r w:rsidR="00FA1424" w:rsidRPr="006F52DE">
        <w:rPr>
          <w:color w:val="000080"/>
          <w:szCs w:val="24"/>
        </w:rPr>
        <w:t xml:space="preserve"> </w:t>
      </w:r>
    </w:p>
    <w:p w:rsidR="00337C1A" w:rsidRPr="00A3221F" w:rsidRDefault="00A3221F" w:rsidP="006F52DE">
      <w:pPr>
        <w:ind w:left="-567" w:right="-426"/>
        <w:jc w:val="center"/>
        <w:rPr>
          <w:color w:val="000080"/>
          <w:sz w:val="28"/>
          <w:szCs w:val="28"/>
          <w:bdr w:val="double" w:sz="4" w:space="0" w:color="0000FF"/>
        </w:rPr>
      </w:pPr>
      <w:r w:rsidRPr="0052026B">
        <w:rPr>
          <w:i/>
          <w:iCs/>
          <w:color w:val="000080"/>
          <w:szCs w:val="24"/>
          <w:bdr w:val="double" w:sz="4" w:space="0" w:color="548DD4"/>
          <w:lang w:eastAsia="en-US"/>
        </w:rPr>
        <w:t>услуг хранения и перевозки авиационного топлива на 2017 год</w:t>
      </w:r>
      <w:r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 xml:space="preserve"> </w:t>
      </w:r>
      <w:r w:rsidR="00394D4A"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>№</w:t>
      </w:r>
      <w:r w:rsidRPr="0052026B">
        <w:rPr>
          <w:b/>
          <w:iCs/>
          <w:color w:val="000080"/>
          <w:szCs w:val="24"/>
          <w:bdr w:val="double" w:sz="4" w:space="0" w:color="548DD4"/>
          <w:lang w:eastAsia="en-US"/>
        </w:rPr>
        <w:t>280415</w:t>
      </w:r>
      <w:r w:rsidRPr="0076115D">
        <w:rPr>
          <w:b/>
          <w:iCs/>
          <w:color w:val="000080"/>
          <w:szCs w:val="24"/>
          <w:bdr w:val="double" w:sz="4" w:space="0" w:color="548DD4"/>
          <w:lang w:eastAsia="en-US"/>
        </w:rPr>
        <w:t xml:space="preserve"> </w:t>
      </w:r>
      <w:r w:rsidR="00394D4A" w:rsidRPr="0076115D">
        <w:rPr>
          <w:b/>
          <w:iCs/>
          <w:color w:val="000080"/>
          <w:szCs w:val="24"/>
          <w:bdr w:val="double" w:sz="4" w:space="0" w:color="548DD4"/>
          <w:lang w:eastAsia="en-US"/>
        </w:rPr>
        <w:t>(</w:t>
      </w:r>
      <w:r w:rsidRPr="00A3221F">
        <w:rPr>
          <w:b/>
          <w:iCs/>
          <w:color w:val="000080"/>
          <w:szCs w:val="24"/>
          <w:bdr w:val="double" w:sz="4" w:space="0" w:color="548DD4"/>
          <w:lang w:eastAsia="en-US"/>
        </w:rPr>
        <w:t>5</w:t>
      </w:r>
      <w:r w:rsidR="00394D4A"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>ОТК</w:t>
      </w:r>
      <w:r w:rsidR="00394D4A" w:rsidRPr="0076115D">
        <w:rPr>
          <w:b/>
          <w:iCs/>
          <w:color w:val="000080"/>
          <w:szCs w:val="24"/>
          <w:bdr w:val="double" w:sz="4" w:space="0" w:color="548DD4"/>
          <w:lang w:eastAsia="en-US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337C1A" w:rsidRPr="003F7B27" w:rsidTr="004C5C6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1A" w:rsidRPr="006F52DE" w:rsidRDefault="00337C1A" w:rsidP="004C5C62">
            <w:pPr>
              <w:rPr>
                <w:b/>
                <w:bCs/>
                <w:i/>
                <w:color w:val="000080"/>
                <w:sz w:val="20"/>
              </w:rPr>
            </w:pPr>
            <w:r w:rsidRPr="006F52DE">
              <w:rPr>
                <w:b/>
                <w:bCs/>
                <w:i/>
                <w:color w:val="000080"/>
                <w:sz w:val="20"/>
              </w:rPr>
              <w:t xml:space="preserve">г. 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>Алматы, ул. 2-я Огарева,</w:t>
            </w:r>
            <w:r w:rsidRPr="006F52DE">
              <w:rPr>
                <w:b/>
                <w:bCs/>
                <w:i/>
                <w:color w:val="000080"/>
                <w:sz w:val="20"/>
              </w:rPr>
              <w:t xml:space="preserve">                                                                                                    </w:t>
            </w:r>
            <w:r w:rsidR="00A3221F">
              <w:rPr>
                <w:b/>
                <w:bCs/>
                <w:i/>
                <w:color w:val="000080"/>
                <w:sz w:val="20"/>
              </w:rPr>
              <w:t xml:space="preserve">                 55, 2-й этаж, </w:t>
            </w:r>
            <w:r w:rsidR="00A3221F" w:rsidRPr="00A3221F">
              <w:rPr>
                <w:b/>
                <w:bCs/>
                <w:i/>
                <w:color w:val="000080"/>
                <w:sz w:val="20"/>
              </w:rPr>
              <w:t>7-</w:t>
            </w:r>
            <w:r w:rsidR="00A3221F">
              <w:rPr>
                <w:b/>
                <w:bCs/>
                <w:i/>
                <w:color w:val="000080"/>
                <w:sz w:val="20"/>
              </w:rPr>
              <w:t>й</w:t>
            </w:r>
            <w:r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proofErr w:type="spellStart"/>
            <w:r w:rsidRPr="006F52DE">
              <w:rPr>
                <w:b/>
                <w:bCs/>
                <w:i/>
                <w:color w:val="000080"/>
                <w:sz w:val="20"/>
              </w:rPr>
              <w:t>каб</w:t>
            </w:r>
            <w:proofErr w:type="spellEnd"/>
            <w:r w:rsidRPr="006F52DE">
              <w:rPr>
                <w:b/>
                <w:bCs/>
                <w:i/>
                <w:color w:val="000080"/>
                <w:sz w:val="20"/>
              </w:rPr>
              <w:t>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1A" w:rsidRPr="006F52DE" w:rsidRDefault="005E3DA3" w:rsidP="00A3221F">
            <w:pPr>
              <w:jc w:val="right"/>
              <w:rPr>
                <w:b/>
                <w:bCs/>
                <w:i/>
                <w:color w:val="000080"/>
                <w:sz w:val="20"/>
              </w:rPr>
            </w:pPr>
            <w:r w:rsidRPr="006F52DE">
              <w:rPr>
                <w:b/>
                <w:bCs/>
                <w:i/>
                <w:color w:val="000080"/>
                <w:sz w:val="20"/>
              </w:rPr>
              <w:t>1</w:t>
            </w:r>
            <w:r w:rsidR="00A3221F">
              <w:rPr>
                <w:b/>
                <w:bCs/>
                <w:i/>
                <w:color w:val="000080"/>
                <w:sz w:val="20"/>
                <w:lang w:val="en-US"/>
              </w:rPr>
              <w:t>6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 xml:space="preserve">:00 ч. </w:t>
            </w:r>
            <w:r w:rsidR="00A3221F">
              <w:rPr>
                <w:b/>
                <w:bCs/>
                <w:i/>
                <w:iCs/>
                <w:color w:val="000080"/>
                <w:sz w:val="20"/>
                <w:lang w:val="en-US"/>
              </w:rPr>
              <w:t>27</w:t>
            </w:r>
            <w:r w:rsidR="00A3221F" w:rsidRPr="000A6AE2">
              <w:rPr>
                <w:b/>
                <w:bCs/>
                <w:i/>
                <w:iCs/>
                <w:color w:val="000080"/>
                <w:sz w:val="20"/>
              </w:rPr>
              <w:t xml:space="preserve"> </w:t>
            </w:r>
            <w:r w:rsidR="00A3221F">
              <w:rPr>
                <w:b/>
                <w:bCs/>
                <w:i/>
                <w:iCs/>
                <w:color w:val="000080"/>
                <w:sz w:val="20"/>
              </w:rPr>
              <w:t xml:space="preserve">декабря </w:t>
            </w:r>
            <w:r w:rsidR="00A3221F" w:rsidRPr="000A6AE2">
              <w:rPr>
                <w:b/>
                <w:bCs/>
                <w:i/>
                <w:iCs/>
                <w:color w:val="000080"/>
                <w:sz w:val="20"/>
              </w:rPr>
              <w:t xml:space="preserve"> 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>201</w:t>
            </w:r>
            <w:r w:rsidR="00946707">
              <w:rPr>
                <w:b/>
                <w:bCs/>
                <w:i/>
                <w:color w:val="000080"/>
                <w:sz w:val="20"/>
              </w:rPr>
              <w:t>6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>года</w:t>
            </w:r>
          </w:p>
        </w:tc>
      </w:tr>
    </w:tbl>
    <w:p w:rsidR="002A4661" w:rsidRPr="006F52DE" w:rsidRDefault="002A4661" w:rsidP="006F52DE">
      <w:pPr>
        <w:widowControl w:val="0"/>
        <w:autoSpaceDE w:val="0"/>
        <w:autoSpaceDN w:val="0"/>
        <w:adjustRightInd w:val="0"/>
        <w:ind w:left="-284" w:right="118"/>
        <w:jc w:val="both"/>
        <w:rPr>
          <w:sz w:val="20"/>
        </w:rPr>
      </w:pPr>
      <w:r>
        <w:rPr>
          <w:b/>
          <w:bCs/>
          <w:color w:val="000080"/>
          <w:szCs w:val="24"/>
        </w:rPr>
        <w:t xml:space="preserve">  </w:t>
      </w:r>
      <w:r w:rsidRPr="006F52DE">
        <w:rPr>
          <w:color w:val="000080"/>
          <w:sz w:val="20"/>
        </w:rPr>
        <w:t>Тендерная комиссия в составе:</w:t>
      </w:r>
    </w:p>
    <w:p w:rsidR="00A3221F" w:rsidRPr="00A3221F" w:rsidRDefault="00A3221F" w:rsidP="00A3221F">
      <w:pPr>
        <w:widowControl w:val="0"/>
        <w:autoSpaceDE w:val="0"/>
        <w:autoSpaceDN w:val="0"/>
        <w:adjustRightInd w:val="0"/>
        <w:spacing w:before="0" w:after="0"/>
        <w:ind w:left="-284" w:right="119"/>
        <w:jc w:val="both"/>
        <w:rPr>
          <w:b/>
          <w:bCs/>
          <w:i/>
          <w:iCs/>
          <w:color w:val="000080"/>
          <w:sz w:val="20"/>
        </w:rPr>
      </w:pPr>
      <w:r w:rsidRPr="00A3221F">
        <w:rPr>
          <w:b/>
          <w:bCs/>
          <w:i/>
          <w:iCs/>
          <w:color w:val="000080"/>
          <w:sz w:val="20"/>
        </w:rPr>
        <w:t>Председателя комиссии:</w:t>
      </w:r>
    </w:p>
    <w:p w:rsidR="00A3221F" w:rsidRPr="00A3221F" w:rsidRDefault="00A3221F" w:rsidP="00A3221F">
      <w:pPr>
        <w:widowControl w:val="0"/>
        <w:autoSpaceDE w:val="0"/>
        <w:autoSpaceDN w:val="0"/>
        <w:adjustRightInd w:val="0"/>
        <w:spacing w:before="0" w:after="0"/>
        <w:ind w:left="-284" w:right="119"/>
        <w:jc w:val="both"/>
        <w:rPr>
          <w:bCs/>
          <w:i/>
          <w:iCs/>
          <w:color w:val="000080"/>
          <w:sz w:val="20"/>
        </w:rPr>
      </w:pPr>
      <w:r w:rsidRPr="00A3221F">
        <w:rPr>
          <w:bCs/>
          <w:i/>
          <w:iCs/>
          <w:color w:val="000080"/>
          <w:sz w:val="20"/>
        </w:rPr>
        <w:t xml:space="preserve">Вице-президент по закупкам – </w:t>
      </w:r>
      <w:proofErr w:type="spellStart"/>
      <w:r w:rsidRPr="00A3221F">
        <w:rPr>
          <w:bCs/>
          <w:i/>
          <w:iCs/>
          <w:color w:val="000080"/>
          <w:sz w:val="20"/>
        </w:rPr>
        <w:t>Кунхожаева</w:t>
      </w:r>
      <w:proofErr w:type="spellEnd"/>
      <w:r w:rsidRPr="00A3221F">
        <w:rPr>
          <w:bCs/>
          <w:i/>
          <w:iCs/>
          <w:color w:val="000080"/>
          <w:sz w:val="20"/>
        </w:rPr>
        <w:t xml:space="preserve"> Д. Д.</w:t>
      </w:r>
    </w:p>
    <w:p w:rsidR="00A3221F" w:rsidRPr="00A3221F" w:rsidRDefault="00A3221F" w:rsidP="00A3221F">
      <w:pPr>
        <w:widowControl w:val="0"/>
        <w:autoSpaceDE w:val="0"/>
        <w:autoSpaceDN w:val="0"/>
        <w:adjustRightInd w:val="0"/>
        <w:spacing w:before="0" w:after="0"/>
        <w:ind w:left="-284" w:right="119"/>
        <w:jc w:val="both"/>
        <w:rPr>
          <w:b/>
          <w:bCs/>
          <w:i/>
          <w:iCs/>
          <w:color w:val="000080"/>
          <w:sz w:val="20"/>
        </w:rPr>
      </w:pPr>
      <w:r w:rsidRPr="00A3221F">
        <w:rPr>
          <w:b/>
          <w:bCs/>
          <w:i/>
          <w:iCs/>
          <w:color w:val="000080"/>
          <w:sz w:val="20"/>
        </w:rPr>
        <w:t>Заместитель председателя</w:t>
      </w:r>
    </w:p>
    <w:p w:rsidR="00A3221F" w:rsidRPr="00A3221F" w:rsidRDefault="00A3221F" w:rsidP="00A3221F">
      <w:pPr>
        <w:widowControl w:val="0"/>
        <w:autoSpaceDE w:val="0"/>
        <w:autoSpaceDN w:val="0"/>
        <w:adjustRightInd w:val="0"/>
        <w:spacing w:before="0" w:after="0"/>
        <w:ind w:left="-284" w:right="119"/>
        <w:jc w:val="both"/>
        <w:rPr>
          <w:bCs/>
          <w:i/>
          <w:iCs/>
          <w:color w:val="000080"/>
          <w:sz w:val="20"/>
        </w:rPr>
      </w:pPr>
      <w:r w:rsidRPr="00A3221F">
        <w:rPr>
          <w:b/>
          <w:bCs/>
          <w:i/>
          <w:iCs/>
          <w:color w:val="000080"/>
          <w:sz w:val="20"/>
        </w:rPr>
        <w:t xml:space="preserve">       </w:t>
      </w:r>
      <w:r w:rsidRPr="00A3221F">
        <w:rPr>
          <w:bCs/>
          <w:i/>
          <w:iCs/>
          <w:color w:val="000080"/>
          <w:sz w:val="20"/>
        </w:rPr>
        <w:t xml:space="preserve">Менеджер по процедурам закупок – </w:t>
      </w:r>
      <w:proofErr w:type="spellStart"/>
      <w:r w:rsidRPr="00A3221F">
        <w:rPr>
          <w:bCs/>
          <w:i/>
          <w:iCs/>
          <w:color w:val="000080"/>
          <w:sz w:val="20"/>
        </w:rPr>
        <w:t>Саттарова</w:t>
      </w:r>
      <w:proofErr w:type="spellEnd"/>
      <w:r w:rsidRPr="00A3221F">
        <w:rPr>
          <w:bCs/>
          <w:i/>
          <w:iCs/>
          <w:color w:val="000080"/>
          <w:sz w:val="20"/>
        </w:rPr>
        <w:t xml:space="preserve"> А.Д.</w:t>
      </w:r>
    </w:p>
    <w:p w:rsidR="00A3221F" w:rsidRPr="00A3221F" w:rsidRDefault="00A3221F" w:rsidP="00A3221F">
      <w:pPr>
        <w:widowControl w:val="0"/>
        <w:autoSpaceDE w:val="0"/>
        <w:autoSpaceDN w:val="0"/>
        <w:adjustRightInd w:val="0"/>
        <w:spacing w:before="0" w:after="0"/>
        <w:ind w:left="-284" w:right="119"/>
        <w:jc w:val="both"/>
        <w:rPr>
          <w:b/>
          <w:bCs/>
          <w:i/>
          <w:iCs/>
          <w:color w:val="000080"/>
          <w:sz w:val="20"/>
        </w:rPr>
      </w:pPr>
      <w:r w:rsidRPr="00A3221F">
        <w:rPr>
          <w:b/>
          <w:bCs/>
          <w:i/>
          <w:iCs/>
          <w:color w:val="000080"/>
          <w:sz w:val="20"/>
        </w:rPr>
        <w:t xml:space="preserve">Членов комиссии: </w:t>
      </w:r>
    </w:p>
    <w:p w:rsidR="00A3221F" w:rsidRPr="00A3221F" w:rsidRDefault="00A3221F" w:rsidP="00A3221F">
      <w:pPr>
        <w:widowControl w:val="0"/>
        <w:autoSpaceDE w:val="0"/>
        <w:autoSpaceDN w:val="0"/>
        <w:adjustRightInd w:val="0"/>
        <w:spacing w:before="0" w:after="0"/>
        <w:ind w:left="-284" w:right="119"/>
        <w:jc w:val="both"/>
        <w:rPr>
          <w:bCs/>
          <w:i/>
          <w:iCs/>
          <w:color w:val="000080"/>
          <w:sz w:val="20"/>
        </w:rPr>
      </w:pPr>
      <w:r w:rsidRPr="00A3221F">
        <w:rPr>
          <w:bCs/>
          <w:i/>
          <w:iCs/>
          <w:color w:val="000080"/>
          <w:sz w:val="20"/>
        </w:rPr>
        <w:t xml:space="preserve">Менеджер  по закупкам – </w:t>
      </w:r>
      <w:proofErr w:type="spellStart"/>
      <w:r w:rsidRPr="00A3221F">
        <w:rPr>
          <w:bCs/>
          <w:i/>
          <w:iCs/>
          <w:color w:val="000080"/>
          <w:sz w:val="20"/>
        </w:rPr>
        <w:t>Оспанова</w:t>
      </w:r>
      <w:proofErr w:type="spellEnd"/>
      <w:r w:rsidRPr="00A3221F">
        <w:rPr>
          <w:bCs/>
          <w:i/>
          <w:iCs/>
          <w:color w:val="000080"/>
          <w:sz w:val="20"/>
        </w:rPr>
        <w:t xml:space="preserve"> Б.Х.</w:t>
      </w:r>
    </w:p>
    <w:p w:rsidR="00A3221F" w:rsidRPr="00A3221F" w:rsidRDefault="00A3221F" w:rsidP="00A3221F">
      <w:pPr>
        <w:widowControl w:val="0"/>
        <w:autoSpaceDE w:val="0"/>
        <w:autoSpaceDN w:val="0"/>
        <w:adjustRightInd w:val="0"/>
        <w:spacing w:before="0" w:after="0"/>
        <w:ind w:left="-284" w:right="119"/>
        <w:jc w:val="both"/>
        <w:rPr>
          <w:bCs/>
          <w:i/>
          <w:iCs/>
          <w:color w:val="000080"/>
          <w:sz w:val="20"/>
        </w:rPr>
      </w:pPr>
      <w:r w:rsidRPr="00A3221F">
        <w:rPr>
          <w:bCs/>
          <w:i/>
          <w:iCs/>
          <w:color w:val="000080"/>
          <w:sz w:val="20"/>
        </w:rPr>
        <w:t xml:space="preserve">Менеджер по управлению топливными ресурсами – </w:t>
      </w:r>
      <w:proofErr w:type="spellStart"/>
      <w:r w:rsidRPr="00A3221F">
        <w:rPr>
          <w:bCs/>
          <w:i/>
          <w:iCs/>
          <w:color w:val="000080"/>
          <w:sz w:val="20"/>
        </w:rPr>
        <w:t>Кадиров</w:t>
      </w:r>
      <w:proofErr w:type="spellEnd"/>
      <w:r w:rsidRPr="00A3221F">
        <w:rPr>
          <w:bCs/>
          <w:i/>
          <w:iCs/>
          <w:color w:val="000080"/>
          <w:sz w:val="20"/>
        </w:rPr>
        <w:t xml:space="preserve"> Ж. Б.</w:t>
      </w:r>
    </w:p>
    <w:p w:rsidR="00A3221F" w:rsidRPr="00A3221F" w:rsidRDefault="00A3221F" w:rsidP="00A3221F">
      <w:pPr>
        <w:widowControl w:val="0"/>
        <w:autoSpaceDE w:val="0"/>
        <w:autoSpaceDN w:val="0"/>
        <w:adjustRightInd w:val="0"/>
        <w:spacing w:before="0" w:after="0"/>
        <w:ind w:left="-284" w:right="119"/>
        <w:jc w:val="both"/>
        <w:rPr>
          <w:bCs/>
          <w:i/>
          <w:iCs/>
          <w:color w:val="000080"/>
          <w:sz w:val="20"/>
        </w:rPr>
      </w:pPr>
      <w:r w:rsidRPr="00A3221F">
        <w:rPr>
          <w:bCs/>
          <w:i/>
          <w:iCs/>
          <w:color w:val="000080"/>
          <w:sz w:val="20"/>
        </w:rPr>
        <w:t xml:space="preserve">Финансовый аналитик – </w:t>
      </w:r>
      <w:proofErr w:type="spellStart"/>
      <w:r w:rsidRPr="00A3221F">
        <w:rPr>
          <w:bCs/>
          <w:i/>
          <w:iCs/>
          <w:color w:val="000080"/>
          <w:sz w:val="20"/>
        </w:rPr>
        <w:t>Мальсагова</w:t>
      </w:r>
      <w:proofErr w:type="spellEnd"/>
      <w:r w:rsidRPr="00A3221F">
        <w:rPr>
          <w:bCs/>
          <w:i/>
          <w:iCs/>
          <w:color w:val="000080"/>
          <w:sz w:val="20"/>
        </w:rPr>
        <w:t xml:space="preserve"> М. М.</w:t>
      </w:r>
    </w:p>
    <w:p w:rsidR="00A3221F" w:rsidRPr="00A3221F" w:rsidRDefault="00A3221F" w:rsidP="00A3221F">
      <w:pPr>
        <w:widowControl w:val="0"/>
        <w:autoSpaceDE w:val="0"/>
        <w:autoSpaceDN w:val="0"/>
        <w:adjustRightInd w:val="0"/>
        <w:spacing w:before="0" w:after="0"/>
        <w:ind w:left="-284" w:right="119"/>
        <w:jc w:val="both"/>
        <w:rPr>
          <w:b/>
          <w:bCs/>
          <w:i/>
          <w:iCs/>
          <w:color w:val="000080"/>
          <w:sz w:val="20"/>
        </w:rPr>
      </w:pPr>
      <w:r w:rsidRPr="00A3221F">
        <w:rPr>
          <w:b/>
          <w:bCs/>
          <w:i/>
          <w:iCs/>
          <w:color w:val="000080"/>
          <w:sz w:val="20"/>
        </w:rPr>
        <w:t xml:space="preserve">И секретаря комиссии: </w:t>
      </w:r>
    </w:p>
    <w:p w:rsidR="00A3221F" w:rsidRDefault="00A3221F" w:rsidP="00A3221F">
      <w:pPr>
        <w:widowControl w:val="0"/>
        <w:autoSpaceDE w:val="0"/>
        <w:autoSpaceDN w:val="0"/>
        <w:adjustRightInd w:val="0"/>
        <w:spacing w:before="0" w:after="0"/>
        <w:ind w:left="-284" w:right="119"/>
        <w:jc w:val="both"/>
        <w:rPr>
          <w:b/>
          <w:bCs/>
          <w:i/>
          <w:iCs/>
          <w:color w:val="000080"/>
          <w:sz w:val="20"/>
        </w:rPr>
      </w:pPr>
      <w:r w:rsidRPr="00A3221F">
        <w:rPr>
          <w:b/>
          <w:bCs/>
          <w:i/>
          <w:iCs/>
          <w:color w:val="000080"/>
          <w:sz w:val="20"/>
        </w:rPr>
        <w:tab/>
      </w:r>
      <w:r w:rsidRPr="00A3221F">
        <w:rPr>
          <w:bCs/>
          <w:i/>
          <w:iCs/>
          <w:color w:val="000080"/>
          <w:sz w:val="20"/>
        </w:rPr>
        <w:t xml:space="preserve">Супервайзер по процедурам закупок – </w:t>
      </w:r>
      <w:proofErr w:type="spellStart"/>
      <w:r w:rsidRPr="00A3221F">
        <w:rPr>
          <w:bCs/>
          <w:i/>
          <w:iCs/>
          <w:color w:val="000080"/>
          <w:sz w:val="20"/>
        </w:rPr>
        <w:t>Саримбекова</w:t>
      </w:r>
      <w:proofErr w:type="spellEnd"/>
      <w:r w:rsidRPr="00A3221F">
        <w:rPr>
          <w:bCs/>
          <w:i/>
          <w:iCs/>
          <w:color w:val="000080"/>
          <w:sz w:val="20"/>
        </w:rPr>
        <w:t xml:space="preserve"> М.А</w:t>
      </w:r>
      <w:r w:rsidRPr="00A3221F">
        <w:rPr>
          <w:b/>
          <w:bCs/>
          <w:i/>
          <w:iCs/>
          <w:color w:val="000080"/>
          <w:sz w:val="20"/>
        </w:rPr>
        <w:t xml:space="preserve">. </w:t>
      </w:r>
    </w:p>
    <w:p w:rsidR="006530CB" w:rsidRPr="006530CB" w:rsidRDefault="006530CB" w:rsidP="00A3221F">
      <w:pPr>
        <w:widowControl w:val="0"/>
        <w:autoSpaceDE w:val="0"/>
        <w:autoSpaceDN w:val="0"/>
        <w:adjustRightInd w:val="0"/>
        <w:spacing w:before="120" w:after="0"/>
        <w:ind w:left="-284" w:right="118"/>
        <w:jc w:val="both"/>
        <w:rPr>
          <w:i/>
          <w:iCs/>
          <w:color w:val="000080"/>
          <w:szCs w:val="24"/>
        </w:rPr>
      </w:pPr>
      <w:r>
        <w:rPr>
          <w:color w:val="000080"/>
          <w:sz w:val="20"/>
        </w:rPr>
        <w:t xml:space="preserve">В связи с тем, что победитель тендера не предоставил </w:t>
      </w:r>
      <w:r w:rsidRPr="006530CB">
        <w:rPr>
          <w:color w:val="000080"/>
          <w:sz w:val="20"/>
        </w:rPr>
        <w:t>оригиналы и/или нотариально засвидетельствованные копии документов, представленных им в составе заявки на участие в тендере</w:t>
      </w:r>
      <w:r>
        <w:rPr>
          <w:color w:val="000080"/>
          <w:sz w:val="20"/>
        </w:rPr>
        <w:t>, тендерная комиссия</w:t>
      </w:r>
    </w:p>
    <w:p w:rsidR="001F09F9" w:rsidRPr="006F52DE" w:rsidRDefault="001F09F9" w:rsidP="006F52DE">
      <w:pPr>
        <w:spacing w:before="120"/>
        <w:ind w:left="-284" w:firstLine="432"/>
        <w:jc w:val="center"/>
        <w:rPr>
          <w:color w:val="000080"/>
          <w:sz w:val="20"/>
        </w:rPr>
      </w:pPr>
      <w:r w:rsidRPr="006F52DE">
        <w:rPr>
          <w:color w:val="000080"/>
          <w:sz w:val="20"/>
        </w:rPr>
        <w:t>РЕШИЛА:</w:t>
      </w:r>
    </w:p>
    <w:p w:rsidR="00E652EB" w:rsidRPr="00946707" w:rsidRDefault="002A4661" w:rsidP="00946707">
      <w:pPr>
        <w:pStyle w:val="ae"/>
        <w:numPr>
          <w:ilvl w:val="0"/>
          <w:numId w:val="10"/>
        </w:numPr>
        <w:spacing w:before="120"/>
        <w:ind w:left="426" w:hanging="284"/>
        <w:jc w:val="thaiDistribute"/>
        <w:rPr>
          <w:color w:val="000080"/>
          <w:sz w:val="20"/>
        </w:rPr>
      </w:pPr>
      <w:r w:rsidRPr="00946707">
        <w:rPr>
          <w:color w:val="000080"/>
          <w:sz w:val="20"/>
        </w:rPr>
        <w:t>Определить победителем</w:t>
      </w:r>
      <w:r w:rsidR="00E652EB" w:rsidRPr="00946707">
        <w:rPr>
          <w:color w:val="000080"/>
          <w:sz w:val="20"/>
        </w:rPr>
        <w:t xml:space="preserve"> потенциальн</w:t>
      </w:r>
      <w:r w:rsidRPr="00946707">
        <w:rPr>
          <w:color w:val="000080"/>
          <w:sz w:val="20"/>
        </w:rPr>
        <w:t>ого</w:t>
      </w:r>
      <w:r w:rsidR="00E652EB" w:rsidRPr="00946707">
        <w:rPr>
          <w:color w:val="000080"/>
          <w:sz w:val="20"/>
        </w:rPr>
        <w:t xml:space="preserve"> поставщик</w:t>
      </w:r>
      <w:r w:rsidRPr="00946707">
        <w:rPr>
          <w:color w:val="000080"/>
          <w:sz w:val="20"/>
        </w:rPr>
        <w:t>а</w:t>
      </w:r>
      <w:r w:rsidR="00465380" w:rsidRPr="00946707">
        <w:rPr>
          <w:color w:val="000080"/>
          <w:sz w:val="20"/>
        </w:rPr>
        <w:t>, занявш</w:t>
      </w:r>
      <w:r w:rsidR="00F27E30">
        <w:rPr>
          <w:color w:val="000080"/>
          <w:sz w:val="20"/>
        </w:rPr>
        <w:t>его</w:t>
      </w:r>
      <w:r w:rsidR="00465380" w:rsidRPr="00946707">
        <w:rPr>
          <w:color w:val="000080"/>
          <w:sz w:val="20"/>
        </w:rPr>
        <w:t xml:space="preserve"> по итогам тендера</w:t>
      </w:r>
      <w:r w:rsidR="006530CB" w:rsidRPr="00946707">
        <w:rPr>
          <w:color w:val="000080"/>
          <w:sz w:val="20"/>
        </w:rPr>
        <w:t xml:space="preserve"> </w:t>
      </w:r>
      <w:r w:rsidR="00465380" w:rsidRPr="00946707">
        <w:rPr>
          <w:color w:val="000080"/>
          <w:sz w:val="20"/>
        </w:rPr>
        <w:t>второе место</w:t>
      </w:r>
      <w:r w:rsidR="00E652EB" w:rsidRPr="00946707">
        <w:rPr>
          <w:color w:val="000080"/>
          <w:sz w:val="20"/>
        </w:rPr>
        <w:t>:</w:t>
      </w:r>
    </w:p>
    <w:tbl>
      <w:tblPr>
        <w:tblW w:w="9923" w:type="dxa"/>
        <w:tblInd w:w="-176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819"/>
        <w:gridCol w:w="2268"/>
      </w:tblGrid>
      <w:tr w:rsidR="006530CB" w:rsidRPr="006F52DE" w:rsidTr="00946707">
        <w:trPr>
          <w:trHeight w:val="407"/>
        </w:trPr>
        <w:tc>
          <w:tcPr>
            <w:tcW w:w="2836" w:type="dxa"/>
          </w:tcPr>
          <w:p w:rsidR="006530CB" w:rsidRPr="006F52DE" w:rsidRDefault="006530CB" w:rsidP="006F52DE">
            <w:pPr>
              <w:pStyle w:val="2"/>
              <w:ind w:left="-108"/>
              <w:rPr>
                <w:b/>
                <w:color w:val="000080"/>
                <w:sz w:val="20"/>
              </w:rPr>
            </w:pPr>
            <w:r w:rsidRPr="006F52DE">
              <w:rPr>
                <w:b/>
                <w:color w:val="000080"/>
                <w:sz w:val="20"/>
              </w:rPr>
              <w:t>Наименование потенциального поставщика</w:t>
            </w:r>
          </w:p>
        </w:tc>
        <w:tc>
          <w:tcPr>
            <w:tcW w:w="4819" w:type="dxa"/>
          </w:tcPr>
          <w:p w:rsidR="006530CB" w:rsidRPr="006F52DE" w:rsidRDefault="006530CB" w:rsidP="006F52DE">
            <w:pPr>
              <w:pStyle w:val="2"/>
              <w:ind w:left="-108"/>
              <w:rPr>
                <w:b/>
                <w:color w:val="000080"/>
                <w:sz w:val="20"/>
              </w:rPr>
            </w:pPr>
            <w:r w:rsidRPr="006F52DE">
              <w:rPr>
                <w:b/>
                <w:color w:val="000080"/>
                <w:sz w:val="20"/>
              </w:rPr>
              <w:t>Фактический адрес потенциального поставщика</w:t>
            </w:r>
          </w:p>
        </w:tc>
        <w:tc>
          <w:tcPr>
            <w:tcW w:w="2268" w:type="dxa"/>
          </w:tcPr>
          <w:p w:rsidR="006530CB" w:rsidRPr="006F52DE" w:rsidRDefault="006530CB" w:rsidP="00153919">
            <w:pPr>
              <w:pStyle w:val="2"/>
              <w:ind w:left="-108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Общая сумма по лоту</w:t>
            </w:r>
            <w:r w:rsidRPr="006F52DE">
              <w:rPr>
                <w:b/>
                <w:color w:val="000080"/>
                <w:sz w:val="20"/>
              </w:rPr>
              <w:t xml:space="preserve">, в тенге, </w:t>
            </w:r>
            <w:r>
              <w:rPr>
                <w:b/>
                <w:color w:val="000080"/>
                <w:sz w:val="20"/>
              </w:rPr>
              <w:t>без учета</w:t>
            </w:r>
            <w:r w:rsidRPr="006F52DE">
              <w:rPr>
                <w:b/>
                <w:color w:val="000080"/>
                <w:sz w:val="20"/>
              </w:rPr>
              <w:t xml:space="preserve"> НДС  </w:t>
            </w:r>
          </w:p>
        </w:tc>
      </w:tr>
      <w:tr w:rsidR="006530CB" w:rsidRPr="006F52DE" w:rsidTr="00946707">
        <w:tc>
          <w:tcPr>
            <w:tcW w:w="2836" w:type="dxa"/>
            <w:vAlign w:val="center"/>
          </w:tcPr>
          <w:p w:rsidR="006530CB" w:rsidRPr="00394D4A" w:rsidRDefault="00394D4A" w:rsidP="00A3221F">
            <w:pPr>
              <w:ind w:left="34"/>
              <w:rPr>
                <w:i/>
                <w:color w:val="000080"/>
                <w:sz w:val="20"/>
              </w:rPr>
            </w:pPr>
            <w:r w:rsidRPr="00394D4A">
              <w:rPr>
                <w:i/>
                <w:color w:val="000080"/>
                <w:sz w:val="20"/>
              </w:rPr>
              <w:t>ТОО "</w:t>
            </w:r>
            <w:proofErr w:type="gramStart"/>
            <w:r w:rsidR="00A3221F">
              <w:rPr>
                <w:i/>
                <w:color w:val="000080"/>
                <w:sz w:val="20"/>
              </w:rPr>
              <w:t>Орал-Терминал</w:t>
            </w:r>
            <w:proofErr w:type="gramEnd"/>
            <w:r w:rsidRPr="00394D4A">
              <w:rPr>
                <w:i/>
                <w:color w:val="000080"/>
                <w:sz w:val="20"/>
              </w:rPr>
              <w:t>"</w:t>
            </w:r>
          </w:p>
        </w:tc>
        <w:tc>
          <w:tcPr>
            <w:tcW w:w="4819" w:type="dxa"/>
            <w:vAlign w:val="center"/>
          </w:tcPr>
          <w:p w:rsidR="006530CB" w:rsidRPr="00394D4A" w:rsidRDefault="00A3221F" w:rsidP="00A3221F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0080"/>
                <w:sz w:val="20"/>
              </w:rPr>
            </w:pPr>
            <w:r w:rsidRPr="00A3221F">
              <w:rPr>
                <w:i/>
                <w:color w:val="000080"/>
                <w:sz w:val="20"/>
              </w:rPr>
              <w:t>Западно-Казахстанская область, Уральск Г.А., Уральск</w:t>
            </w:r>
            <w:r>
              <w:rPr>
                <w:i/>
                <w:color w:val="000080"/>
                <w:sz w:val="20"/>
              </w:rPr>
              <w:t xml:space="preserve">, </w:t>
            </w:r>
            <w:proofErr w:type="spellStart"/>
            <w:r w:rsidRPr="00A3221F">
              <w:rPr>
                <w:i/>
                <w:color w:val="000080"/>
                <w:sz w:val="20"/>
              </w:rPr>
              <w:t>Мунайшылар</w:t>
            </w:r>
            <w:proofErr w:type="spellEnd"/>
            <w:r w:rsidRPr="00A3221F">
              <w:rPr>
                <w:i/>
                <w:color w:val="000080"/>
                <w:sz w:val="20"/>
              </w:rPr>
              <w:t xml:space="preserve"> 1</w:t>
            </w:r>
          </w:p>
        </w:tc>
        <w:tc>
          <w:tcPr>
            <w:tcW w:w="2268" w:type="dxa"/>
          </w:tcPr>
          <w:p w:rsidR="006530CB" w:rsidRPr="006F52DE" w:rsidRDefault="00A3221F" w:rsidP="00153919">
            <w:pPr>
              <w:ind w:left="-284"/>
              <w:jc w:val="center"/>
              <w:rPr>
                <w:i/>
                <w:color w:val="000080"/>
                <w:sz w:val="20"/>
              </w:rPr>
            </w:pPr>
            <w:r w:rsidRPr="00A3221F">
              <w:rPr>
                <w:i/>
                <w:color w:val="000080"/>
                <w:sz w:val="20"/>
              </w:rPr>
              <w:t>5 315 582,03</w:t>
            </w:r>
          </w:p>
        </w:tc>
      </w:tr>
    </w:tbl>
    <w:p w:rsidR="00E652EB" w:rsidRPr="006F52DE" w:rsidRDefault="00153919" w:rsidP="00153919">
      <w:pPr>
        <w:tabs>
          <w:tab w:val="left" w:pos="0"/>
        </w:tabs>
        <w:spacing w:before="120"/>
        <w:jc w:val="thaiDistribute"/>
        <w:rPr>
          <w:color w:val="000080"/>
          <w:sz w:val="20"/>
        </w:rPr>
      </w:pPr>
      <w:r>
        <w:rPr>
          <w:color w:val="000080"/>
          <w:sz w:val="20"/>
        </w:rPr>
        <w:t xml:space="preserve">   </w:t>
      </w:r>
      <w:r w:rsidR="00465380" w:rsidRPr="006F52DE">
        <w:rPr>
          <w:color w:val="000080"/>
          <w:sz w:val="20"/>
        </w:rPr>
        <w:t>2</w:t>
      </w:r>
      <w:r w:rsidR="00D1315A" w:rsidRPr="006F52DE">
        <w:rPr>
          <w:color w:val="000080"/>
          <w:sz w:val="20"/>
        </w:rPr>
        <w:t xml:space="preserve">) </w:t>
      </w:r>
      <w:r w:rsidR="00E652EB" w:rsidRPr="006F52DE">
        <w:rPr>
          <w:color w:val="000080"/>
          <w:sz w:val="20"/>
        </w:rPr>
        <w:t xml:space="preserve">в течение 3-х рабочих дней </w:t>
      </w:r>
      <w:r w:rsidR="006F52DE" w:rsidRPr="006F52DE">
        <w:rPr>
          <w:color w:val="000080"/>
          <w:sz w:val="20"/>
        </w:rPr>
        <w:t>направить уведомление победителю</w:t>
      </w:r>
      <w:r w:rsidR="00E652EB" w:rsidRPr="006F52DE">
        <w:rPr>
          <w:color w:val="000080"/>
          <w:sz w:val="20"/>
        </w:rPr>
        <w:t>.</w:t>
      </w:r>
    </w:p>
    <w:p w:rsidR="00E652EB" w:rsidRPr="00C566D6" w:rsidRDefault="00465380" w:rsidP="006F52DE">
      <w:pPr>
        <w:spacing w:before="120"/>
        <w:ind w:left="-284" w:firstLine="400"/>
        <w:jc w:val="thaiDistribute"/>
        <w:rPr>
          <w:color w:val="000080"/>
          <w:sz w:val="20"/>
        </w:rPr>
      </w:pPr>
      <w:r w:rsidRPr="006F52DE">
        <w:rPr>
          <w:color w:val="000080"/>
          <w:sz w:val="20"/>
        </w:rPr>
        <w:t>3</w:t>
      </w:r>
      <w:r w:rsidR="00E652EB" w:rsidRPr="006F52DE">
        <w:rPr>
          <w:color w:val="000080"/>
          <w:sz w:val="20"/>
        </w:rPr>
        <w:t xml:space="preserve">) в течение 3-х рабочих дней </w:t>
      </w:r>
      <w:r w:rsidR="009D30FE" w:rsidRPr="006F52DE">
        <w:rPr>
          <w:color w:val="000080"/>
          <w:sz w:val="20"/>
        </w:rPr>
        <w:t>разместить текст данного протокола</w:t>
      </w:r>
      <w:r w:rsidR="00E652EB" w:rsidRPr="006F52DE">
        <w:rPr>
          <w:color w:val="000080"/>
          <w:sz w:val="20"/>
        </w:rPr>
        <w:t xml:space="preserve"> </w:t>
      </w:r>
      <w:r w:rsidR="009D30FE" w:rsidRPr="006F52DE">
        <w:rPr>
          <w:color w:val="000080"/>
          <w:sz w:val="20"/>
        </w:rPr>
        <w:t xml:space="preserve">в Системе, на веб-сайте Заказчика и организатора закупок и на веб-сайте, </w:t>
      </w:r>
      <w:proofErr w:type="gramStart"/>
      <w:r w:rsidR="009D30FE" w:rsidRPr="006F52DE">
        <w:rPr>
          <w:color w:val="000080"/>
          <w:sz w:val="20"/>
        </w:rPr>
        <w:t>определенном</w:t>
      </w:r>
      <w:proofErr w:type="gramEnd"/>
      <w:r w:rsidR="009D30FE" w:rsidRPr="006F52DE">
        <w:rPr>
          <w:color w:val="000080"/>
          <w:sz w:val="20"/>
        </w:rPr>
        <w:t xml:space="preserve"> Фондом.</w:t>
      </w:r>
    </w:p>
    <w:p w:rsidR="00153919" w:rsidRPr="00153919" w:rsidRDefault="00153919" w:rsidP="006F52DE">
      <w:pPr>
        <w:spacing w:before="120"/>
        <w:ind w:left="-284" w:firstLine="400"/>
        <w:jc w:val="thaiDistribute"/>
        <w:rPr>
          <w:color w:val="000080"/>
          <w:szCs w:val="24"/>
        </w:rPr>
      </w:pPr>
      <w:r w:rsidRPr="00153919">
        <w:rPr>
          <w:color w:val="000080"/>
          <w:sz w:val="20"/>
        </w:rPr>
        <w:t xml:space="preserve">4) </w:t>
      </w:r>
      <w:r w:rsidR="00292159">
        <w:rPr>
          <w:color w:val="000080"/>
          <w:sz w:val="20"/>
        </w:rPr>
        <w:t>в срок до 1</w:t>
      </w:r>
      <w:r w:rsidR="00292159" w:rsidRPr="00292159">
        <w:rPr>
          <w:color w:val="000080"/>
          <w:sz w:val="20"/>
        </w:rPr>
        <w:t>6</w:t>
      </w:r>
      <w:r w:rsidR="000F4D5E">
        <w:rPr>
          <w:color w:val="000080"/>
          <w:sz w:val="20"/>
        </w:rPr>
        <w:t>.0</w:t>
      </w:r>
      <w:r w:rsidR="00292159" w:rsidRPr="00292159">
        <w:rPr>
          <w:color w:val="000080"/>
          <w:sz w:val="20"/>
        </w:rPr>
        <w:t>1</w:t>
      </w:r>
      <w:r w:rsidR="0053102D">
        <w:rPr>
          <w:color w:val="000080"/>
          <w:sz w:val="20"/>
        </w:rPr>
        <w:t>.201</w:t>
      </w:r>
      <w:r w:rsidR="00292159" w:rsidRPr="00292159">
        <w:rPr>
          <w:color w:val="000080"/>
          <w:sz w:val="20"/>
        </w:rPr>
        <w:t>7</w:t>
      </w:r>
      <w:r>
        <w:rPr>
          <w:color w:val="000080"/>
          <w:sz w:val="20"/>
        </w:rPr>
        <w:t xml:space="preserve"> г. заключить договор о закупках с </w:t>
      </w:r>
      <w:bookmarkStart w:id="0" w:name="_GoBack"/>
      <w:bookmarkEnd w:id="0"/>
      <w:r w:rsidR="000F4D5E" w:rsidRPr="00394D4A">
        <w:rPr>
          <w:i/>
          <w:color w:val="000080"/>
          <w:sz w:val="20"/>
        </w:rPr>
        <w:t>ТОО "</w:t>
      </w:r>
      <w:proofErr w:type="gramStart"/>
      <w:r w:rsidR="00A3221F">
        <w:rPr>
          <w:i/>
          <w:color w:val="000080"/>
          <w:sz w:val="20"/>
        </w:rPr>
        <w:t>Орал-Терминал</w:t>
      </w:r>
      <w:proofErr w:type="gramEnd"/>
      <w:r w:rsidR="000F4D5E" w:rsidRPr="00394D4A">
        <w:rPr>
          <w:i/>
          <w:color w:val="000080"/>
          <w:sz w:val="20"/>
        </w:rPr>
        <w:t>"</w:t>
      </w:r>
      <w:r w:rsidR="000F4D5E">
        <w:rPr>
          <w:i/>
          <w:color w:val="000080"/>
          <w:sz w:val="20"/>
        </w:rPr>
        <w:t xml:space="preserve"> </w:t>
      </w:r>
      <w:r>
        <w:rPr>
          <w:color w:val="000080"/>
          <w:sz w:val="20"/>
        </w:rPr>
        <w:t xml:space="preserve">на общую сумму </w:t>
      </w:r>
      <w:r w:rsidR="00292159" w:rsidRPr="00292159">
        <w:rPr>
          <w:color w:val="000080"/>
          <w:sz w:val="20"/>
        </w:rPr>
        <w:t>5</w:t>
      </w:r>
      <w:r w:rsidR="00292159">
        <w:rPr>
          <w:color w:val="000080"/>
          <w:sz w:val="20"/>
          <w:lang w:val="en-US"/>
        </w:rPr>
        <w:t> </w:t>
      </w:r>
      <w:r w:rsidR="00292159" w:rsidRPr="00292159">
        <w:rPr>
          <w:color w:val="000080"/>
          <w:sz w:val="20"/>
        </w:rPr>
        <w:t>953</w:t>
      </w:r>
      <w:r w:rsidR="00292159">
        <w:rPr>
          <w:color w:val="000080"/>
          <w:sz w:val="20"/>
          <w:lang w:val="en-US"/>
        </w:rPr>
        <w:t> </w:t>
      </w:r>
      <w:r w:rsidR="00292159">
        <w:rPr>
          <w:color w:val="000080"/>
          <w:sz w:val="20"/>
        </w:rPr>
        <w:t>451</w:t>
      </w:r>
      <w:r w:rsidR="00292159" w:rsidRPr="00292159">
        <w:rPr>
          <w:color w:val="000080"/>
          <w:sz w:val="20"/>
        </w:rPr>
        <w:t xml:space="preserve">,87 </w:t>
      </w:r>
      <w:r w:rsidR="00292159">
        <w:rPr>
          <w:color w:val="000080"/>
          <w:sz w:val="20"/>
        </w:rPr>
        <w:t>(пять миллионов девятьсот пятьдесят три тысячи четыреста пятьдесят одна)</w:t>
      </w:r>
      <w:r>
        <w:rPr>
          <w:color w:val="000080"/>
          <w:sz w:val="20"/>
        </w:rPr>
        <w:t xml:space="preserve"> тенге </w:t>
      </w:r>
      <w:r w:rsidR="00292159" w:rsidRPr="00292159">
        <w:rPr>
          <w:color w:val="000080"/>
          <w:sz w:val="20"/>
        </w:rPr>
        <w:t>87</w:t>
      </w:r>
      <w:r>
        <w:rPr>
          <w:color w:val="000080"/>
          <w:sz w:val="20"/>
        </w:rPr>
        <w:t xml:space="preserve"> </w:t>
      </w:r>
      <w:proofErr w:type="spellStart"/>
      <w:r>
        <w:rPr>
          <w:color w:val="000080"/>
          <w:sz w:val="20"/>
        </w:rPr>
        <w:t>тиын</w:t>
      </w:r>
      <w:proofErr w:type="spellEnd"/>
      <w:r>
        <w:rPr>
          <w:color w:val="000080"/>
          <w:sz w:val="20"/>
        </w:rPr>
        <w:t xml:space="preserve">, </w:t>
      </w:r>
      <w:r w:rsidR="004E7069">
        <w:rPr>
          <w:color w:val="000080"/>
          <w:sz w:val="20"/>
        </w:rPr>
        <w:t>с учетом</w:t>
      </w:r>
      <w:r>
        <w:rPr>
          <w:color w:val="000080"/>
          <w:sz w:val="20"/>
        </w:rPr>
        <w:t xml:space="preserve"> НДС.</w:t>
      </w:r>
    </w:p>
    <w:p w:rsidR="00DB1630" w:rsidRPr="006D2B42" w:rsidRDefault="00DB1630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</w:rPr>
      </w:pPr>
    </w:p>
    <w:p w:rsidR="001F09F9" w:rsidRPr="006F52DE" w:rsidRDefault="001F09F9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  <w:r w:rsidRPr="006F52DE">
        <w:rPr>
          <w:color w:val="000080"/>
          <w:sz w:val="20"/>
          <w:szCs w:val="20"/>
        </w:rPr>
        <w:t>За данное решение проголосовали:</w:t>
      </w:r>
    </w:p>
    <w:p w:rsidR="00AB1FA3" w:rsidRPr="006D2B42" w:rsidRDefault="001F09F9" w:rsidP="006F52DE">
      <w:pPr>
        <w:widowControl w:val="0"/>
        <w:autoSpaceDE w:val="0"/>
        <w:autoSpaceDN w:val="0"/>
        <w:adjustRightInd w:val="0"/>
        <w:ind w:left="-284" w:right="118"/>
        <w:rPr>
          <w:szCs w:val="24"/>
        </w:rPr>
      </w:pPr>
      <w:r w:rsidRPr="006F52DE">
        <w:rPr>
          <w:color w:val="000080"/>
          <w:sz w:val="20"/>
        </w:rPr>
        <w:t> </w:t>
      </w:r>
      <w:r w:rsidR="00AB1FA3" w:rsidRPr="006F52DE">
        <w:rPr>
          <w:color w:val="000080"/>
          <w:sz w:val="20"/>
          <w:u w:val="single"/>
        </w:rPr>
        <w:t>За -</w:t>
      </w:r>
      <w:r w:rsidR="00704B32" w:rsidRPr="006F52DE">
        <w:rPr>
          <w:color w:val="000080"/>
          <w:sz w:val="20"/>
          <w:u w:val="single"/>
        </w:rPr>
        <w:t xml:space="preserve"> </w:t>
      </w:r>
      <w:r w:rsidR="00F34194" w:rsidRPr="00F34194">
        <w:rPr>
          <w:i/>
          <w:iCs/>
          <w:color w:val="000080"/>
          <w:sz w:val="20"/>
          <w:u w:val="single"/>
        </w:rPr>
        <w:t>5</w:t>
      </w:r>
      <w:r w:rsidR="00AB1FA3" w:rsidRPr="006F52DE">
        <w:rPr>
          <w:color w:val="000080"/>
          <w:sz w:val="20"/>
          <w:u w:val="single"/>
        </w:rPr>
        <w:t xml:space="preserve"> голос</w:t>
      </w:r>
      <w:r w:rsidR="00292159">
        <w:rPr>
          <w:color w:val="000080"/>
          <w:sz w:val="20"/>
          <w:u w:val="single"/>
        </w:rPr>
        <w:t xml:space="preserve">ов </w:t>
      </w:r>
      <w:r w:rsidR="00AB1FA3" w:rsidRPr="006F52DE">
        <w:rPr>
          <w:color w:val="000080"/>
          <w:sz w:val="20"/>
          <w:u w:val="single"/>
        </w:rPr>
        <w:t>(</w:t>
      </w:r>
      <w:proofErr w:type="spellStart"/>
      <w:r w:rsidR="00AB1FA3" w:rsidRPr="006F52DE">
        <w:rPr>
          <w:i/>
          <w:iCs/>
          <w:color w:val="000080"/>
          <w:sz w:val="20"/>
          <w:u w:val="single"/>
        </w:rPr>
        <w:t>Кунхожаева</w:t>
      </w:r>
      <w:proofErr w:type="spellEnd"/>
      <w:r w:rsidR="00AB1FA3" w:rsidRPr="006F52DE">
        <w:rPr>
          <w:i/>
          <w:iCs/>
          <w:color w:val="000080"/>
          <w:sz w:val="20"/>
          <w:u w:val="single"/>
        </w:rPr>
        <w:t xml:space="preserve"> Д.,</w:t>
      </w:r>
      <w:r w:rsidR="009D30FE" w:rsidRPr="006F52DE">
        <w:rPr>
          <w:i/>
          <w:iCs/>
          <w:color w:val="000080"/>
          <w:sz w:val="20"/>
          <w:u w:val="single"/>
        </w:rPr>
        <w:t xml:space="preserve"> </w:t>
      </w:r>
      <w:proofErr w:type="spellStart"/>
      <w:r w:rsidR="00292159">
        <w:rPr>
          <w:i/>
          <w:iCs/>
          <w:color w:val="000080"/>
          <w:sz w:val="20"/>
          <w:u w:val="single"/>
        </w:rPr>
        <w:t>Саттарова</w:t>
      </w:r>
      <w:proofErr w:type="spellEnd"/>
      <w:r w:rsidR="00292159">
        <w:rPr>
          <w:i/>
          <w:iCs/>
          <w:color w:val="000080"/>
          <w:sz w:val="20"/>
          <w:u w:val="single"/>
        </w:rPr>
        <w:t xml:space="preserve"> А.</w:t>
      </w:r>
      <w:r w:rsidR="009D30FE" w:rsidRPr="004E7069">
        <w:rPr>
          <w:i/>
          <w:iCs/>
          <w:color w:val="000080"/>
          <w:sz w:val="20"/>
          <w:u w:val="single"/>
        </w:rPr>
        <w:t xml:space="preserve"> </w:t>
      </w:r>
      <w:proofErr w:type="spellStart"/>
      <w:r w:rsidR="00292159">
        <w:rPr>
          <w:i/>
          <w:iCs/>
          <w:color w:val="000080"/>
          <w:sz w:val="20"/>
          <w:u w:val="single"/>
        </w:rPr>
        <w:t>Оспанова</w:t>
      </w:r>
      <w:proofErr w:type="spellEnd"/>
      <w:r w:rsidR="00292159">
        <w:rPr>
          <w:i/>
          <w:iCs/>
          <w:color w:val="000080"/>
          <w:sz w:val="20"/>
          <w:u w:val="single"/>
        </w:rPr>
        <w:t xml:space="preserve"> Б.</w:t>
      </w:r>
      <w:r w:rsidR="00F34194" w:rsidRPr="004E7069">
        <w:rPr>
          <w:i/>
          <w:iCs/>
          <w:color w:val="000080"/>
          <w:sz w:val="20"/>
          <w:u w:val="single"/>
        </w:rPr>
        <w:t xml:space="preserve">, </w:t>
      </w:r>
      <w:proofErr w:type="spellStart"/>
      <w:r w:rsidR="00292159">
        <w:rPr>
          <w:bCs/>
          <w:i/>
          <w:iCs/>
          <w:color w:val="000080"/>
          <w:sz w:val="20"/>
          <w:u w:val="single"/>
        </w:rPr>
        <w:t>Кадиров</w:t>
      </w:r>
      <w:proofErr w:type="spellEnd"/>
      <w:r w:rsidR="00292159">
        <w:rPr>
          <w:bCs/>
          <w:i/>
          <w:iCs/>
          <w:color w:val="000080"/>
          <w:sz w:val="20"/>
          <w:u w:val="single"/>
        </w:rPr>
        <w:t xml:space="preserve"> Ж.</w:t>
      </w:r>
      <w:r w:rsidR="00F34194" w:rsidRPr="00292159">
        <w:rPr>
          <w:i/>
          <w:iCs/>
          <w:color w:val="000080"/>
          <w:sz w:val="20"/>
          <w:u w:val="single"/>
        </w:rPr>
        <w:t>,</w:t>
      </w:r>
      <w:r w:rsidR="00F34194">
        <w:rPr>
          <w:i/>
          <w:iCs/>
          <w:color w:val="000080"/>
          <w:sz w:val="20"/>
          <w:u w:val="single"/>
        </w:rPr>
        <w:t xml:space="preserve"> </w:t>
      </w:r>
      <w:proofErr w:type="spellStart"/>
      <w:r w:rsidR="00F34194">
        <w:rPr>
          <w:i/>
          <w:iCs/>
          <w:color w:val="000080"/>
          <w:sz w:val="20"/>
          <w:u w:val="single"/>
        </w:rPr>
        <w:t>Мальсагова</w:t>
      </w:r>
      <w:proofErr w:type="spellEnd"/>
      <w:r w:rsidR="00F34194">
        <w:rPr>
          <w:i/>
          <w:iCs/>
          <w:color w:val="000080"/>
          <w:sz w:val="20"/>
          <w:u w:val="single"/>
        </w:rPr>
        <w:t xml:space="preserve"> М.</w:t>
      </w:r>
      <w:r w:rsidR="009D30FE" w:rsidRPr="006F52DE">
        <w:rPr>
          <w:i/>
          <w:iCs/>
          <w:color w:val="000080"/>
          <w:sz w:val="20"/>
          <w:u w:val="single"/>
        </w:rPr>
        <w:t>)</w:t>
      </w:r>
    </w:p>
    <w:p w:rsidR="00AB1FA3" w:rsidRPr="006F52DE" w:rsidRDefault="00AB1FA3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  <w:r w:rsidRPr="006F52DE">
        <w:rPr>
          <w:color w:val="000080"/>
          <w:sz w:val="20"/>
          <w:szCs w:val="20"/>
          <w:u w:val="single"/>
        </w:rPr>
        <w:t>Против – 0 голосов.</w:t>
      </w:r>
    </w:p>
    <w:p w:rsidR="00AB1FA3" w:rsidRPr="006D2B42" w:rsidRDefault="00AB1FA3" w:rsidP="00AB1FA3">
      <w:pPr>
        <w:pStyle w:val="a9"/>
        <w:spacing w:before="0" w:beforeAutospacing="0" w:after="0" w:afterAutospacing="0"/>
        <w:ind w:firstLine="400"/>
        <w:jc w:val="thaiDistribut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121"/>
        <w:gridCol w:w="2268"/>
      </w:tblGrid>
      <w:tr w:rsidR="009D30FE" w:rsidRPr="000A6AE2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Председатель комиссии: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 w:firstLine="39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98" w:firstLine="39"/>
              <w:rPr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Кунхожаева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Д. Д.</w:t>
            </w:r>
          </w:p>
        </w:tc>
      </w:tr>
      <w:tr w:rsidR="009D30FE" w:rsidRPr="000A6AE2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Заместитель председателя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 Менеджер по процедурам закупок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autoSpaceDE w:val="0"/>
              <w:autoSpaceDN w:val="0"/>
              <w:adjustRightInd w:val="0"/>
              <w:ind w:firstLine="39"/>
              <w:rPr>
                <w:sz w:val="20"/>
              </w:rPr>
            </w:pPr>
          </w:p>
          <w:p w:rsidR="009D30FE" w:rsidRPr="006F52DE" w:rsidRDefault="00292159" w:rsidP="000F4D5E">
            <w:pPr>
              <w:widowControl w:val="0"/>
              <w:autoSpaceDE w:val="0"/>
              <w:autoSpaceDN w:val="0"/>
              <w:adjustRightInd w:val="0"/>
              <w:ind w:firstLine="39"/>
              <w:rPr>
                <w:sz w:val="20"/>
                <w:lang w:val="en-US"/>
              </w:rPr>
            </w:pPr>
            <w:proofErr w:type="spellStart"/>
            <w:r>
              <w:rPr>
                <w:i/>
                <w:iCs/>
                <w:color w:val="000080"/>
                <w:sz w:val="20"/>
              </w:rPr>
              <w:t>Саттарова</w:t>
            </w:r>
            <w:proofErr w:type="spellEnd"/>
            <w:r>
              <w:rPr>
                <w:i/>
                <w:iCs/>
                <w:color w:val="000080"/>
                <w:sz w:val="20"/>
              </w:rPr>
              <w:t xml:space="preserve"> А.Д.</w:t>
            </w:r>
          </w:p>
        </w:tc>
      </w:tr>
      <w:tr w:rsidR="006F52DE" w:rsidRPr="000A6AE2" w:rsidTr="006F52DE">
        <w:trPr>
          <w:trHeight w:val="21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0F4D5E">
            <w:pPr>
              <w:widowControl w:val="0"/>
              <w:autoSpaceDE w:val="0"/>
              <w:autoSpaceDN w:val="0"/>
              <w:adjustRightInd w:val="0"/>
              <w:spacing w:before="0" w:after="0"/>
              <w:ind w:firstLine="39"/>
              <w:rPr>
                <w:sz w:val="20"/>
                <w:lang w:val="en-US"/>
              </w:rPr>
            </w:pPr>
          </w:p>
        </w:tc>
      </w:tr>
      <w:tr w:rsidR="009D30FE" w:rsidRPr="000A6AE2" w:rsidTr="000C1816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Менеджер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292159" w:rsidP="000F4D5E">
            <w:pPr>
              <w:spacing w:before="120"/>
              <w:ind w:firstLine="39"/>
              <w:rPr>
                <w:sz w:val="20"/>
              </w:rPr>
            </w:pPr>
            <w:proofErr w:type="spellStart"/>
            <w:r>
              <w:rPr>
                <w:i/>
                <w:iCs/>
                <w:color w:val="000080"/>
                <w:sz w:val="20"/>
              </w:rPr>
              <w:t>Оспанова</w:t>
            </w:r>
            <w:proofErr w:type="spellEnd"/>
            <w:r>
              <w:rPr>
                <w:i/>
                <w:iCs/>
                <w:color w:val="000080"/>
                <w:sz w:val="20"/>
              </w:rPr>
              <w:t xml:space="preserve"> Б.Х.</w:t>
            </w:r>
          </w:p>
        </w:tc>
      </w:tr>
      <w:tr w:rsidR="009D30FE" w:rsidRPr="000A6AE2" w:rsidTr="006F52DE">
        <w:trPr>
          <w:trHeight w:val="39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Default="006F52D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00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292159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00"/>
              <w:rPr>
                <w:i/>
                <w:iCs/>
                <w:color w:val="000080"/>
                <w:sz w:val="20"/>
              </w:rPr>
            </w:pPr>
            <w:r w:rsidRPr="00A3221F">
              <w:rPr>
                <w:bCs/>
                <w:i/>
                <w:iCs/>
                <w:color w:val="000080"/>
                <w:sz w:val="20"/>
              </w:rPr>
              <w:t>Менеджер по управлению топливными ресурсами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ind w:left="116" w:right="88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98" w:firstLine="39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292159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18" w:firstLine="39"/>
              <w:rPr>
                <w:i/>
                <w:iCs/>
                <w:color w:val="000080"/>
                <w:sz w:val="20"/>
              </w:rPr>
            </w:pPr>
            <w:proofErr w:type="spellStart"/>
            <w:r w:rsidRPr="00A3221F">
              <w:rPr>
                <w:bCs/>
                <w:i/>
                <w:iCs/>
                <w:color w:val="000080"/>
                <w:sz w:val="20"/>
              </w:rPr>
              <w:t>Кадиров</w:t>
            </w:r>
            <w:proofErr w:type="spellEnd"/>
            <w:r w:rsidRPr="00A3221F">
              <w:rPr>
                <w:bCs/>
                <w:i/>
                <w:iCs/>
                <w:color w:val="000080"/>
                <w:sz w:val="20"/>
              </w:rPr>
              <w:t xml:space="preserve"> Ж. Б.</w:t>
            </w:r>
          </w:p>
        </w:tc>
      </w:tr>
      <w:tr w:rsidR="009D30FE" w:rsidRPr="000A6AE2" w:rsidTr="000C1816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/>
              <w:ind w:right="100"/>
              <w:rPr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autoSpaceDE w:val="0"/>
              <w:autoSpaceDN w:val="0"/>
              <w:adjustRightInd w:val="0"/>
              <w:spacing w:before="360" w:after="0"/>
              <w:ind w:left="116" w:right="88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0F4D5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/>
              <w:ind w:right="98" w:firstLine="39"/>
              <w:rPr>
                <w:i/>
                <w:iCs/>
                <w:color w:val="000080"/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Мальсагова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М. М.</w:t>
            </w:r>
          </w:p>
        </w:tc>
      </w:tr>
      <w:tr w:rsidR="009D30FE" w:rsidRPr="00AD666B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 xml:space="preserve">Секретарь комиссии: </w:t>
            </w:r>
          </w:p>
          <w:p w:rsidR="009D30FE" w:rsidRPr="006F52DE" w:rsidRDefault="00292159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>
              <w:rPr>
                <w:i/>
                <w:iCs/>
                <w:color w:val="000080"/>
                <w:sz w:val="20"/>
              </w:rPr>
              <w:t>Супервайзер</w:t>
            </w:r>
            <w:r w:rsidR="009D30FE" w:rsidRPr="006F52DE">
              <w:rPr>
                <w:i/>
                <w:iCs/>
                <w:color w:val="000080"/>
                <w:sz w:val="20"/>
              </w:rPr>
              <w:t xml:space="preserve">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0"/>
              <w:rPr>
                <w:i/>
                <w:iCs/>
                <w:color w:val="00008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F4D5E">
            <w:pPr>
              <w:widowControl w:val="0"/>
              <w:autoSpaceDE w:val="0"/>
              <w:autoSpaceDN w:val="0"/>
              <w:adjustRightInd w:val="0"/>
              <w:ind w:left="108" w:right="98" w:firstLine="39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292159">
            <w:pPr>
              <w:widowControl w:val="0"/>
              <w:autoSpaceDE w:val="0"/>
              <w:autoSpaceDN w:val="0"/>
              <w:adjustRightInd w:val="0"/>
              <w:ind w:right="98" w:firstLine="39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 </w:t>
            </w:r>
            <w:proofErr w:type="spellStart"/>
            <w:r w:rsidR="00292159">
              <w:rPr>
                <w:i/>
                <w:iCs/>
                <w:color w:val="000080"/>
                <w:sz w:val="20"/>
              </w:rPr>
              <w:t>Саримбекова</w:t>
            </w:r>
            <w:proofErr w:type="spellEnd"/>
            <w:r w:rsidR="00292159">
              <w:rPr>
                <w:i/>
                <w:iCs/>
                <w:color w:val="000080"/>
                <w:sz w:val="20"/>
              </w:rPr>
              <w:t xml:space="preserve"> М.А.</w:t>
            </w:r>
          </w:p>
        </w:tc>
      </w:tr>
    </w:tbl>
    <w:p w:rsidR="007D0E4E" w:rsidRPr="003F7B27" w:rsidRDefault="007D0E4E" w:rsidP="004A650F">
      <w:pPr>
        <w:tabs>
          <w:tab w:val="left" w:pos="945"/>
        </w:tabs>
        <w:rPr>
          <w:color w:val="000080"/>
        </w:rPr>
      </w:pPr>
    </w:p>
    <w:sectPr w:rsidR="007D0E4E" w:rsidRPr="003F7B27" w:rsidSect="007F366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679" w:right="1134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84" w:rsidRDefault="00FD1884">
      <w:r>
        <w:separator/>
      </w:r>
    </w:p>
  </w:endnote>
  <w:endnote w:type="continuationSeparator" w:id="0">
    <w:p w:rsidR="00FD1884" w:rsidRDefault="00FD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27" w:rsidRDefault="0019768C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27" w:rsidRDefault="003F7B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27" w:rsidRDefault="0019768C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221F">
      <w:rPr>
        <w:rStyle w:val="a4"/>
        <w:noProof/>
      </w:rPr>
      <w:t>2</w:t>
    </w:r>
    <w:r>
      <w:rPr>
        <w:rStyle w:val="a4"/>
      </w:rPr>
      <w:fldChar w:fldCharType="end"/>
    </w:r>
  </w:p>
  <w:p w:rsidR="003F7B27" w:rsidRDefault="003F7B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84" w:rsidRDefault="00FD1884">
      <w:r>
        <w:separator/>
      </w:r>
    </w:p>
  </w:footnote>
  <w:footnote w:type="continuationSeparator" w:id="0">
    <w:p w:rsidR="00FD1884" w:rsidRDefault="00FD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27" w:rsidRDefault="0019768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27" w:rsidRDefault="003F7B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27" w:rsidRDefault="003F7B27">
    <w:pPr>
      <w:pStyle w:val="a5"/>
      <w:framePr w:wrap="around" w:vAnchor="text" w:hAnchor="margin" w:xAlign="right" w:y="1"/>
      <w:rPr>
        <w:rStyle w:val="a6"/>
      </w:rPr>
    </w:pPr>
  </w:p>
  <w:p w:rsidR="003F7B27" w:rsidRDefault="003F7B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592"/>
    <w:multiLevelType w:val="multilevel"/>
    <w:tmpl w:val="B2062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C7538"/>
    <w:multiLevelType w:val="hybridMultilevel"/>
    <w:tmpl w:val="F9BC28C8"/>
    <w:lvl w:ilvl="0" w:tplc="D4925E3A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86CE5"/>
    <w:multiLevelType w:val="multilevel"/>
    <w:tmpl w:val="31641890"/>
    <w:lvl w:ilvl="0">
      <w:start w:val="1"/>
      <w:numFmt w:val="decimal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3">
    <w:nsid w:val="31ED1217"/>
    <w:multiLevelType w:val="hybridMultilevel"/>
    <w:tmpl w:val="6F5467E6"/>
    <w:lvl w:ilvl="0" w:tplc="2E6C4EB2">
      <w:start w:val="1"/>
      <w:numFmt w:val="decimal"/>
      <w:lvlText w:val="%1)"/>
      <w:lvlJc w:val="left"/>
      <w:pPr>
        <w:ind w:left="78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7A66E7"/>
    <w:multiLevelType w:val="hybridMultilevel"/>
    <w:tmpl w:val="0176785C"/>
    <w:lvl w:ilvl="0" w:tplc="AAB09162">
      <w:start w:val="1"/>
      <w:numFmt w:val="decimal"/>
      <w:lvlText w:val="%1)"/>
      <w:lvlJc w:val="left"/>
      <w:pPr>
        <w:tabs>
          <w:tab w:val="num" w:pos="1887"/>
        </w:tabs>
        <w:ind w:left="1887" w:hanging="1185"/>
      </w:pPr>
      <w:rPr>
        <w:rFonts w:cs="Arial" w:hint="default"/>
      </w:rPr>
    </w:lvl>
    <w:lvl w:ilvl="1" w:tplc="E1D2F666">
      <w:start w:val="11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4D0570E8"/>
    <w:multiLevelType w:val="hybridMultilevel"/>
    <w:tmpl w:val="7DA6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544B"/>
    <w:multiLevelType w:val="hybridMultilevel"/>
    <w:tmpl w:val="C41036E6"/>
    <w:lvl w:ilvl="0" w:tplc="B5227D16">
      <w:start w:val="2"/>
      <w:numFmt w:val="decimal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7">
    <w:nsid w:val="6CC103E2"/>
    <w:multiLevelType w:val="hybridMultilevel"/>
    <w:tmpl w:val="97F2C296"/>
    <w:lvl w:ilvl="0" w:tplc="E3ACB88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11B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C70185"/>
    <w:multiLevelType w:val="multilevel"/>
    <w:tmpl w:val="E636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FB"/>
    <w:rsid w:val="00003760"/>
    <w:rsid w:val="00005F29"/>
    <w:rsid w:val="00013AC5"/>
    <w:rsid w:val="00015122"/>
    <w:rsid w:val="000159FD"/>
    <w:rsid w:val="00015EA2"/>
    <w:rsid w:val="00017ED5"/>
    <w:rsid w:val="00025AC0"/>
    <w:rsid w:val="000261CF"/>
    <w:rsid w:val="00026B7A"/>
    <w:rsid w:val="00026C36"/>
    <w:rsid w:val="000272E7"/>
    <w:rsid w:val="000308E9"/>
    <w:rsid w:val="000316C8"/>
    <w:rsid w:val="00043E4E"/>
    <w:rsid w:val="00045ED7"/>
    <w:rsid w:val="00046EE9"/>
    <w:rsid w:val="00050F8A"/>
    <w:rsid w:val="0005145E"/>
    <w:rsid w:val="00053BA9"/>
    <w:rsid w:val="000565AD"/>
    <w:rsid w:val="00057B38"/>
    <w:rsid w:val="00060177"/>
    <w:rsid w:val="000608B0"/>
    <w:rsid w:val="000608E6"/>
    <w:rsid w:val="00060AF4"/>
    <w:rsid w:val="00063A5E"/>
    <w:rsid w:val="000945F3"/>
    <w:rsid w:val="000A0CAD"/>
    <w:rsid w:val="000A4302"/>
    <w:rsid w:val="000A6DD9"/>
    <w:rsid w:val="000C404B"/>
    <w:rsid w:val="000C6BB2"/>
    <w:rsid w:val="000D03B6"/>
    <w:rsid w:val="000D3AFE"/>
    <w:rsid w:val="000D495F"/>
    <w:rsid w:val="000D692E"/>
    <w:rsid w:val="000D747B"/>
    <w:rsid w:val="000E0CF6"/>
    <w:rsid w:val="000E2861"/>
    <w:rsid w:val="000E3529"/>
    <w:rsid w:val="000F4D5E"/>
    <w:rsid w:val="001032FF"/>
    <w:rsid w:val="00104AE4"/>
    <w:rsid w:val="00105AD4"/>
    <w:rsid w:val="00106E30"/>
    <w:rsid w:val="00110B40"/>
    <w:rsid w:val="001121FB"/>
    <w:rsid w:val="00116278"/>
    <w:rsid w:val="0011654D"/>
    <w:rsid w:val="00116B29"/>
    <w:rsid w:val="00120427"/>
    <w:rsid w:val="00125878"/>
    <w:rsid w:val="00135A2B"/>
    <w:rsid w:val="001453C1"/>
    <w:rsid w:val="00153919"/>
    <w:rsid w:val="001548C5"/>
    <w:rsid w:val="001671D6"/>
    <w:rsid w:val="00173640"/>
    <w:rsid w:val="001754C3"/>
    <w:rsid w:val="00180B6F"/>
    <w:rsid w:val="001928C7"/>
    <w:rsid w:val="001956FE"/>
    <w:rsid w:val="0019768C"/>
    <w:rsid w:val="001A50C1"/>
    <w:rsid w:val="001A589C"/>
    <w:rsid w:val="001B0379"/>
    <w:rsid w:val="001B0C0A"/>
    <w:rsid w:val="001B7394"/>
    <w:rsid w:val="001C107A"/>
    <w:rsid w:val="001C739D"/>
    <w:rsid w:val="001D046C"/>
    <w:rsid w:val="001D2FA3"/>
    <w:rsid w:val="001D3C34"/>
    <w:rsid w:val="001E6842"/>
    <w:rsid w:val="001E7445"/>
    <w:rsid w:val="001F0848"/>
    <w:rsid w:val="001F08BF"/>
    <w:rsid w:val="001F09F9"/>
    <w:rsid w:val="001F1F53"/>
    <w:rsid w:val="001F2E4C"/>
    <w:rsid w:val="002114BE"/>
    <w:rsid w:val="00213CE3"/>
    <w:rsid w:val="00215518"/>
    <w:rsid w:val="00222B39"/>
    <w:rsid w:val="00222C40"/>
    <w:rsid w:val="00226BA5"/>
    <w:rsid w:val="00231C41"/>
    <w:rsid w:val="002324CF"/>
    <w:rsid w:val="0023256A"/>
    <w:rsid w:val="0024097E"/>
    <w:rsid w:val="00241F49"/>
    <w:rsid w:val="00246534"/>
    <w:rsid w:val="00254CFE"/>
    <w:rsid w:val="0025621B"/>
    <w:rsid w:val="00260189"/>
    <w:rsid w:val="002666F4"/>
    <w:rsid w:val="0026689C"/>
    <w:rsid w:val="00270FCA"/>
    <w:rsid w:val="00271AAC"/>
    <w:rsid w:val="00284CB7"/>
    <w:rsid w:val="0029105D"/>
    <w:rsid w:val="0029144C"/>
    <w:rsid w:val="0029210B"/>
    <w:rsid w:val="00292159"/>
    <w:rsid w:val="00292D9F"/>
    <w:rsid w:val="002967A6"/>
    <w:rsid w:val="00297676"/>
    <w:rsid w:val="00297D59"/>
    <w:rsid w:val="002A4661"/>
    <w:rsid w:val="002B100B"/>
    <w:rsid w:val="002B414C"/>
    <w:rsid w:val="002B7C99"/>
    <w:rsid w:val="002D2A61"/>
    <w:rsid w:val="002E11B3"/>
    <w:rsid w:val="002E255B"/>
    <w:rsid w:val="002E577D"/>
    <w:rsid w:val="002F31A7"/>
    <w:rsid w:val="002F6DC5"/>
    <w:rsid w:val="00300944"/>
    <w:rsid w:val="00305261"/>
    <w:rsid w:val="003137EC"/>
    <w:rsid w:val="00324A7B"/>
    <w:rsid w:val="00337C1A"/>
    <w:rsid w:val="003467A9"/>
    <w:rsid w:val="00355B30"/>
    <w:rsid w:val="00362584"/>
    <w:rsid w:val="00363835"/>
    <w:rsid w:val="003673F8"/>
    <w:rsid w:val="0037249E"/>
    <w:rsid w:val="00382844"/>
    <w:rsid w:val="00383C79"/>
    <w:rsid w:val="00384EF1"/>
    <w:rsid w:val="0039282D"/>
    <w:rsid w:val="00394D4A"/>
    <w:rsid w:val="00395693"/>
    <w:rsid w:val="00397865"/>
    <w:rsid w:val="003A516A"/>
    <w:rsid w:val="003B05E9"/>
    <w:rsid w:val="003B20C8"/>
    <w:rsid w:val="003C221C"/>
    <w:rsid w:val="003E2C31"/>
    <w:rsid w:val="003E4100"/>
    <w:rsid w:val="003F360F"/>
    <w:rsid w:val="003F4DF2"/>
    <w:rsid w:val="003F7B27"/>
    <w:rsid w:val="0040392A"/>
    <w:rsid w:val="00403A70"/>
    <w:rsid w:val="00404A96"/>
    <w:rsid w:val="004105EF"/>
    <w:rsid w:val="00410C0A"/>
    <w:rsid w:val="0041174F"/>
    <w:rsid w:val="00411ECB"/>
    <w:rsid w:val="00414BE5"/>
    <w:rsid w:val="0042574B"/>
    <w:rsid w:val="00437D72"/>
    <w:rsid w:val="00445ED4"/>
    <w:rsid w:val="00450493"/>
    <w:rsid w:val="0045203D"/>
    <w:rsid w:val="00454630"/>
    <w:rsid w:val="00455392"/>
    <w:rsid w:val="00457BE2"/>
    <w:rsid w:val="004601CC"/>
    <w:rsid w:val="0046250B"/>
    <w:rsid w:val="00465380"/>
    <w:rsid w:val="004676D0"/>
    <w:rsid w:val="004703CE"/>
    <w:rsid w:val="00477A9D"/>
    <w:rsid w:val="00480188"/>
    <w:rsid w:val="00482CA2"/>
    <w:rsid w:val="00484D08"/>
    <w:rsid w:val="00494B13"/>
    <w:rsid w:val="00495EFA"/>
    <w:rsid w:val="004A00F7"/>
    <w:rsid w:val="004A17FF"/>
    <w:rsid w:val="004A28BE"/>
    <w:rsid w:val="004A5D05"/>
    <w:rsid w:val="004A650F"/>
    <w:rsid w:val="004B02CE"/>
    <w:rsid w:val="004B1D42"/>
    <w:rsid w:val="004B2862"/>
    <w:rsid w:val="004B66E1"/>
    <w:rsid w:val="004C266B"/>
    <w:rsid w:val="004C2C83"/>
    <w:rsid w:val="004C5C62"/>
    <w:rsid w:val="004C5E60"/>
    <w:rsid w:val="004D622F"/>
    <w:rsid w:val="004E6D81"/>
    <w:rsid w:val="004E7069"/>
    <w:rsid w:val="004F2510"/>
    <w:rsid w:val="004F62E3"/>
    <w:rsid w:val="004F6A1F"/>
    <w:rsid w:val="004F7E1E"/>
    <w:rsid w:val="00506466"/>
    <w:rsid w:val="00510257"/>
    <w:rsid w:val="00517B81"/>
    <w:rsid w:val="005200D5"/>
    <w:rsid w:val="00521470"/>
    <w:rsid w:val="00521F45"/>
    <w:rsid w:val="00523256"/>
    <w:rsid w:val="0053102D"/>
    <w:rsid w:val="0054215A"/>
    <w:rsid w:val="00542CD4"/>
    <w:rsid w:val="00550BA7"/>
    <w:rsid w:val="00560086"/>
    <w:rsid w:val="005669BD"/>
    <w:rsid w:val="00570174"/>
    <w:rsid w:val="005753F9"/>
    <w:rsid w:val="00576D3B"/>
    <w:rsid w:val="00587828"/>
    <w:rsid w:val="00590121"/>
    <w:rsid w:val="00593AED"/>
    <w:rsid w:val="00595D6F"/>
    <w:rsid w:val="005A1A54"/>
    <w:rsid w:val="005B017A"/>
    <w:rsid w:val="005B1477"/>
    <w:rsid w:val="005B3F80"/>
    <w:rsid w:val="005B4602"/>
    <w:rsid w:val="005B5691"/>
    <w:rsid w:val="005D5DA4"/>
    <w:rsid w:val="005D6C3C"/>
    <w:rsid w:val="005E3DA3"/>
    <w:rsid w:val="005F0537"/>
    <w:rsid w:val="005F1CDE"/>
    <w:rsid w:val="006010D1"/>
    <w:rsid w:val="00601800"/>
    <w:rsid w:val="00603806"/>
    <w:rsid w:val="00612EA9"/>
    <w:rsid w:val="00612F76"/>
    <w:rsid w:val="0061401D"/>
    <w:rsid w:val="0061680B"/>
    <w:rsid w:val="00620FA5"/>
    <w:rsid w:val="00623DE2"/>
    <w:rsid w:val="0062785F"/>
    <w:rsid w:val="006306CF"/>
    <w:rsid w:val="0063146C"/>
    <w:rsid w:val="00645553"/>
    <w:rsid w:val="00650714"/>
    <w:rsid w:val="00650724"/>
    <w:rsid w:val="0065257E"/>
    <w:rsid w:val="006530CB"/>
    <w:rsid w:val="00654F85"/>
    <w:rsid w:val="00655304"/>
    <w:rsid w:val="00660EC4"/>
    <w:rsid w:val="00667031"/>
    <w:rsid w:val="00670E79"/>
    <w:rsid w:val="006729CE"/>
    <w:rsid w:val="006737BE"/>
    <w:rsid w:val="006742C8"/>
    <w:rsid w:val="00674C4B"/>
    <w:rsid w:val="00676673"/>
    <w:rsid w:val="006962DB"/>
    <w:rsid w:val="0069672F"/>
    <w:rsid w:val="006975AF"/>
    <w:rsid w:val="006B2556"/>
    <w:rsid w:val="006C12D0"/>
    <w:rsid w:val="006C63CC"/>
    <w:rsid w:val="006C7A23"/>
    <w:rsid w:val="006D2B42"/>
    <w:rsid w:val="006D3F12"/>
    <w:rsid w:val="006D5BC8"/>
    <w:rsid w:val="006E1DFB"/>
    <w:rsid w:val="006F166C"/>
    <w:rsid w:val="006F52DE"/>
    <w:rsid w:val="00702EA7"/>
    <w:rsid w:val="00704B32"/>
    <w:rsid w:val="00705717"/>
    <w:rsid w:val="0071560A"/>
    <w:rsid w:val="00720E0A"/>
    <w:rsid w:val="007214FC"/>
    <w:rsid w:val="00725B25"/>
    <w:rsid w:val="007318D5"/>
    <w:rsid w:val="007325E6"/>
    <w:rsid w:val="007355E9"/>
    <w:rsid w:val="00743275"/>
    <w:rsid w:val="00753FBA"/>
    <w:rsid w:val="00761A02"/>
    <w:rsid w:val="0076669F"/>
    <w:rsid w:val="00777B3D"/>
    <w:rsid w:val="007853AC"/>
    <w:rsid w:val="00785817"/>
    <w:rsid w:val="0078765F"/>
    <w:rsid w:val="007938A6"/>
    <w:rsid w:val="00796663"/>
    <w:rsid w:val="007B22B3"/>
    <w:rsid w:val="007B234A"/>
    <w:rsid w:val="007B317A"/>
    <w:rsid w:val="007C2E4F"/>
    <w:rsid w:val="007C524B"/>
    <w:rsid w:val="007C798A"/>
    <w:rsid w:val="007D0E4E"/>
    <w:rsid w:val="007D462E"/>
    <w:rsid w:val="007D6332"/>
    <w:rsid w:val="007E1155"/>
    <w:rsid w:val="007E48A2"/>
    <w:rsid w:val="007E70A2"/>
    <w:rsid w:val="007F06EB"/>
    <w:rsid w:val="007F33B2"/>
    <w:rsid w:val="007F3668"/>
    <w:rsid w:val="00803D7F"/>
    <w:rsid w:val="008069C0"/>
    <w:rsid w:val="00810D6B"/>
    <w:rsid w:val="008115E6"/>
    <w:rsid w:val="008117E0"/>
    <w:rsid w:val="0081364A"/>
    <w:rsid w:val="0082309B"/>
    <w:rsid w:val="008233AE"/>
    <w:rsid w:val="008257EB"/>
    <w:rsid w:val="008306BE"/>
    <w:rsid w:val="0083720D"/>
    <w:rsid w:val="0083786D"/>
    <w:rsid w:val="008414DC"/>
    <w:rsid w:val="0084336C"/>
    <w:rsid w:val="00861345"/>
    <w:rsid w:val="00863653"/>
    <w:rsid w:val="00865F20"/>
    <w:rsid w:val="0087280F"/>
    <w:rsid w:val="00872D39"/>
    <w:rsid w:val="008771E8"/>
    <w:rsid w:val="00881349"/>
    <w:rsid w:val="00881D99"/>
    <w:rsid w:val="00882A9A"/>
    <w:rsid w:val="008841C7"/>
    <w:rsid w:val="00885CF0"/>
    <w:rsid w:val="00887AD0"/>
    <w:rsid w:val="00891147"/>
    <w:rsid w:val="0089303E"/>
    <w:rsid w:val="00897C73"/>
    <w:rsid w:val="008A09DA"/>
    <w:rsid w:val="008A4C88"/>
    <w:rsid w:val="008A6BB5"/>
    <w:rsid w:val="008A7FA1"/>
    <w:rsid w:val="008B11B2"/>
    <w:rsid w:val="008C4185"/>
    <w:rsid w:val="008D0B58"/>
    <w:rsid w:val="008D15DD"/>
    <w:rsid w:val="008D5354"/>
    <w:rsid w:val="008E73B0"/>
    <w:rsid w:val="00900688"/>
    <w:rsid w:val="009069CA"/>
    <w:rsid w:val="00906BE5"/>
    <w:rsid w:val="0091028B"/>
    <w:rsid w:val="00910E6E"/>
    <w:rsid w:val="00911473"/>
    <w:rsid w:val="009133B7"/>
    <w:rsid w:val="0091499E"/>
    <w:rsid w:val="009238A9"/>
    <w:rsid w:val="009303F1"/>
    <w:rsid w:val="00931EA1"/>
    <w:rsid w:val="009342CD"/>
    <w:rsid w:val="00937828"/>
    <w:rsid w:val="00937A59"/>
    <w:rsid w:val="00940BDB"/>
    <w:rsid w:val="0094116D"/>
    <w:rsid w:val="00946707"/>
    <w:rsid w:val="00952460"/>
    <w:rsid w:val="0096728D"/>
    <w:rsid w:val="00970009"/>
    <w:rsid w:val="009700AB"/>
    <w:rsid w:val="00974834"/>
    <w:rsid w:val="00974C98"/>
    <w:rsid w:val="00981AAB"/>
    <w:rsid w:val="00985737"/>
    <w:rsid w:val="00987725"/>
    <w:rsid w:val="009915DA"/>
    <w:rsid w:val="009A0029"/>
    <w:rsid w:val="009B2316"/>
    <w:rsid w:val="009B493B"/>
    <w:rsid w:val="009B4DDE"/>
    <w:rsid w:val="009B7033"/>
    <w:rsid w:val="009C0B1F"/>
    <w:rsid w:val="009C1974"/>
    <w:rsid w:val="009C7279"/>
    <w:rsid w:val="009D2BFA"/>
    <w:rsid w:val="009D30FE"/>
    <w:rsid w:val="009E11DA"/>
    <w:rsid w:val="009E4913"/>
    <w:rsid w:val="009E6F22"/>
    <w:rsid w:val="009F2B22"/>
    <w:rsid w:val="00A021BA"/>
    <w:rsid w:val="00A02599"/>
    <w:rsid w:val="00A057FC"/>
    <w:rsid w:val="00A1180D"/>
    <w:rsid w:val="00A12D84"/>
    <w:rsid w:val="00A20B10"/>
    <w:rsid w:val="00A2269E"/>
    <w:rsid w:val="00A272B9"/>
    <w:rsid w:val="00A305B9"/>
    <w:rsid w:val="00A3221F"/>
    <w:rsid w:val="00A40545"/>
    <w:rsid w:val="00A405FF"/>
    <w:rsid w:val="00A5333E"/>
    <w:rsid w:val="00A5686A"/>
    <w:rsid w:val="00A61A68"/>
    <w:rsid w:val="00A660FF"/>
    <w:rsid w:val="00A6672E"/>
    <w:rsid w:val="00A70D67"/>
    <w:rsid w:val="00A826BF"/>
    <w:rsid w:val="00A90924"/>
    <w:rsid w:val="00A92461"/>
    <w:rsid w:val="00AA4842"/>
    <w:rsid w:val="00AA5C95"/>
    <w:rsid w:val="00AB1FA3"/>
    <w:rsid w:val="00AB718F"/>
    <w:rsid w:val="00AC0F92"/>
    <w:rsid w:val="00AC38D6"/>
    <w:rsid w:val="00AE05F0"/>
    <w:rsid w:val="00AF01B9"/>
    <w:rsid w:val="00AF0975"/>
    <w:rsid w:val="00AF69E5"/>
    <w:rsid w:val="00B01BEF"/>
    <w:rsid w:val="00B03F9F"/>
    <w:rsid w:val="00B0522D"/>
    <w:rsid w:val="00B11035"/>
    <w:rsid w:val="00B112A0"/>
    <w:rsid w:val="00B320BC"/>
    <w:rsid w:val="00B337B1"/>
    <w:rsid w:val="00B42BB0"/>
    <w:rsid w:val="00B437D6"/>
    <w:rsid w:val="00B6060F"/>
    <w:rsid w:val="00B606C6"/>
    <w:rsid w:val="00B6340A"/>
    <w:rsid w:val="00B65020"/>
    <w:rsid w:val="00B66383"/>
    <w:rsid w:val="00BA6A4C"/>
    <w:rsid w:val="00BA6DE7"/>
    <w:rsid w:val="00BB37E7"/>
    <w:rsid w:val="00BB6C85"/>
    <w:rsid w:val="00BC33AE"/>
    <w:rsid w:val="00BC4493"/>
    <w:rsid w:val="00BC75C8"/>
    <w:rsid w:val="00BE1C4D"/>
    <w:rsid w:val="00BF4A1F"/>
    <w:rsid w:val="00BF4D5C"/>
    <w:rsid w:val="00C00A5A"/>
    <w:rsid w:val="00C02B8F"/>
    <w:rsid w:val="00C0670F"/>
    <w:rsid w:val="00C06D0E"/>
    <w:rsid w:val="00C1124D"/>
    <w:rsid w:val="00C15974"/>
    <w:rsid w:val="00C1708E"/>
    <w:rsid w:val="00C1751B"/>
    <w:rsid w:val="00C234BD"/>
    <w:rsid w:val="00C257C1"/>
    <w:rsid w:val="00C3144B"/>
    <w:rsid w:val="00C34FCE"/>
    <w:rsid w:val="00C35F1F"/>
    <w:rsid w:val="00C37214"/>
    <w:rsid w:val="00C37C18"/>
    <w:rsid w:val="00C46DA2"/>
    <w:rsid w:val="00C50D61"/>
    <w:rsid w:val="00C51205"/>
    <w:rsid w:val="00C5180D"/>
    <w:rsid w:val="00C54A5C"/>
    <w:rsid w:val="00C55198"/>
    <w:rsid w:val="00C55C37"/>
    <w:rsid w:val="00C566D6"/>
    <w:rsid w:val="00C64E85"/>
    <w:rsid w:val="00C72111"/>
    <w:rsid w:val="00C84864"/>
    <w:rsid w:val="00C901C8"/>
    <w:rsid w:val="00C92D6D"/>
    <w:rsid w:val="00C965B7"/>
    <w:rsid w:val="00CA7FEB"/>
    <w:rsid w:val="00CC35F4"/>
    <w:rsid w:val="00CE1106"/>
    <w:rsid w:val="00CE2F71"/>
    <w:rsid w:val="00CF0133"/>
    <w:rsid w:val="00CF2483"/>
    <w:rsid w:val="00D01E27"/>
    <w:rsid w:val="00D0229E"/>
    <w:rsid w:val="00D103B0"/>
    <w:rsid w:val="00D1083B"/>
    <w:rsid w:val="00D1315A"/>
    <w:rsid w:val="00D206BA"/>
    <w:rsid w:val="00D2288B"/>
    <w:rsid w:val="00D22EA5"/>
    <w:rsid w:val="00D2465A"/>
    <w:rsid w:val="00D24BBF"/>
    <w:rsid w:val="00D27699"/>
    <w:rsid w:val="00D31B21"/>
    <w:rsid w:val="00D31F19"/>
    <w:rsid w:val="00D36ADE"/>
    <w:rsid w:val="00D37E7D"/>
    <w:rsid w:val="00D42C5E"/>
    <w:rsid w:val="00D45087"/>
    <w:rsid w:val="00D50FD3"/>
    <w:rsid w:val="00D50FE0"/>
    <w:rsid w:val="00D51020"/>
    <w:rsid w:val="00D53894"/>
    <w:rsid w:val="00D606DF"/>
    <w:rsid w:val="00D63308"/>
    <w:rsid w:val="00D63352"/>
    <w:rsid w:val="00D7060D"/>
    <w:rsid w:val="00D75055"/>
    <w:rsid w:val="00D77AFB"/>
    <w:rsid w:val="00D77EC5"/>
    <w:rsid w:val="00D87509"/>
    <w:rsid w:val="00D901A2"/>
    <w:rsid w:val="00DA2A1C"/>
    <w:rsid w:val="00DA2E75"/>
    <w:rsid w:val="00DA429A"/>
    <w:rsid w:val="00DA6012"/>
    <w:rsid w:val="00DB1630"/>
    <w:rsid w:val="00DB1B53"/>
    <w:rsid w:val="00DB3295"/>
    <w:rsid w:val="00DB3C6C"/>
    <w:rsid w:val="00DB6134"/>
    <w:rsid w:val="00DB70A8"/>
    <w:rsid w:val="00DC5E48"/>
    <w:rsid w:val="00DD3700"/>
    <w:rsid w:val="00DD68E9"/>
    <w:rsid w:val="00DE02E4"/>
    <w:rsid w:val="00DE3195"/>
    <w:rsid w:val="00DE3C9C"/>
    <w:rsid w:val="00DE3D9B"/>
    <w:rsid w:val="00DE673E"/>
    <w:rsid w:val="00DF3A92"/>
    <w:rsid w:val="00DF5B50"/>
    <w:rsid w:val="00DF72E0"/>
    <w:rsid w:val="00E03A0D"/>
    <w:rsid w:val="00E069CA"/>
    <w:rsid w:val="00E10D50"/>
    <w:rsid w:val="00E15323"/>
    <w:rsid w:val="00E23750"/>
    <w:rsid w:val="00E25A0E"/>
    <w:rsid w:val="00E26F5B"/>
    <w:rsid w:val="00E31EB3"/>
    <w:rsid w:val="00E51C51"/>
    <w:rsid w:val="00E54C82"/>
    <w:rsid w:val="00E652EB"/>
    <w:rsid w:val="00E65349"/>
    <w:rsid w:val="00E73CF2"/>
    <w:rsid w:val="00E777A4"/>
    <w:rsid w:val="00E80FDA"/>
    <w:rsid w:val="00E816FB"/>
    <w:rsid w:val="00E82397"/>
    <w:rsid w:val="00E824FD"/>
    <w:rsid w:val="00E84EBA"/>
    <w:rsid w:val="00E86167"/>
    <w:rsid w:val="00E86F9F"/>
    <w:rsid w:val="00E906DB"/>
    <w:rsid w:val="00E9506B"/>
    <w:rsid w:val="00EA3817"/>
    <w:rsid w:val="00EB3178"/>
    <w:rsid w:val="00EB37D3"/>
    <w:rsid w:val="00EC5F0E"/>
    <w:rsid w:val="00EC6E22"/>
    <w:rsid w:val="00ED53C3"/>
    <w:rsid w:val="00EE1B10"/>
    <w:rsid w:val="00EE44FB"/>
    <w:rsid w:val="00EF3D3F"/>
    <w:rsid w:val="00F03DFE"/>
    <w:rsid w:val="00F10CB8"/>
    <w:rsid w:val="00F12D24"/>
    <w:rsid w:val="00F139AA"/>
    <w:rsid w:val="00F16591"/>
    <w:rsid w:val="00F20782"/>
    <w:rsid w:val="00F23154"/>
    <w:rsid w:val="00F25108"/>
    <w:rsid w:val="00F2744F"/>
    <w:rsid w:val="00F27E30"/>
    <w:rsid w:val="00F307A1"/>
    <w:rsid w:val="00F324CA"/>
    <w:rsid w:val="00F34194"/>
    <w:rsid w:val="00F34A48"/>
    <w:rsid w:val="00F3613E"/>
    <w:rsid w:val="00F4012C"/>
    <w:rsid w:val="00F409C9"/>
    <w:rsid w:val="00F479BB"/>
    <w:rsid w:val="00F6038D"/>
    <w:rsid w:val="00F6158A"/>
    <w:rsid w:val="00F62590"/>
    <w:rsid w:val="00F62CD5"/>
    <w:rsid w:val="00F6785E"/>
    <w:rsid w:val="00F76BAA"/>
    <w:rsid w:val="00F81D40"/>
    <w:rsid w:val="00F83681"/>
    <w:rsid w:val="00F84D43"/>
    <w:rsid w:val="00F85044"/>
    <w:rsid w:val="00F877BC"/>
    <w:rsid w:val="00F8786A"/>
    <w:rsid w:val="00F904C4"/>
    <w:rsid w:val="00F92995"/>
    <w:rsid w:val="00FA1424"/>
    <w:rsid w:val="00FA27C8"/>
    <w:rsid w:val="00FA462E"/>
    <w:rsid w:val="00FB4217"/>
    <w:rsid w:val="00FB481F"/>
    <w:rsid w:val="00FB5E0E"/>
    <w:rsid w:val="00FB72B0"/>
    <w:rsid w:val="00FC194D"/>
    <w:rsid w:val="00FC3FCB"/>
    <w:rsid w:val="00FC55AE"/>
    <w:rsid w:val="00FD0E5C"/>
    <w:rsid w:val="00FD1884"/>
    <w:rsid w:val="00FD3F5D"/>
    <w:rsid w:val="00FD7069"/>
    <w:rsid w:val="00FE060F"/>
    <w:rsid w:val="00FE0667"/>
    <w:rsid w:val="00FE1CCE"/>
    <w:rsid w:val="00FE25AF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C4493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BC4493"/>
    <w:pPr>
      <w:keepNext/>
      <w:outlineLvl w:val="0"/>
    </w:pPr>
    <w:rPr>
      <w:b/>
      <w:i/>
      <w:color w:val="000080"/>
    </w:rPr>
  </w:style>
  <w:style w:type="paragraph" w:styleId="2">
    <w:name w:val="heading 2"/>
    <w:basedOn w:val="a"/>
    <w:next w:val="a"/>
    <w:qFormat/>
    <w:rsid w:val="00BC4493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BC4493"/>
    <w:pPr>
      <w:keepNext/>
      <w:jc w:val="both"/>
      <w:outlineLvl w:val="2"/>
    </w:pPr>
    <w:rPr>
      <w:i/>
    </w:rPr>
  </w:style>
  <w:style w:type="paragraph" w:styleId="4">
    <w:name w:val="heading 4"/>
    <w:basedOn w:val="a"/>
    <w:next w:val="a"/>
    <w:qFormat/>
    <w:rsid w:val="00BC4493"/>
    <w:pPr>
      <w:keepNext/>
      <w:outlineLvl w:val="3"/>
    </w:pPr>
    <w:rPr>
      <w:i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C4493"/>
    <w:pPr>
      <w:jc w:val="both"/>
    </w:pPr>
    <w:rPr>
      <w:i/>
      <w:color w:val="000080"/>
    </w:rPr>
  </w:style>
  <w:style w:type="paragraph" w:styleId="a3">
    <w:name w:val="Body Text"/>
    <w:basedOn w:val="a"/>
    <w:rsid w:val="00BC4493"/>
    <w:pPr>
      <w:jc w:val="both"/>
    </w:pPr>
    <w:rPr>
      <w:sz w:val="28"/>
    </w:rPr>
  </w:style>
  <w:style w:type="paragraph" w:styleId="21">
    <w:name w:val="Body Text Indent 2"/>
    <w:basedOn w:val="a"/>
    <w:rsid w:val="00BC4493"/>
    <w:pPr>
      <w:ind w:left="360"/>
      <w:jc w:val="both"/>
    </w:pPr>
  </w:style>
  <w:style w:type="paragraph" w:customStyle="1" w:styleId="Iauiue">
    <w:name w:val="Iau?iue"/>
    <w:rsid w:val="00BC4493"/>
    <w:pPr>
      <w:widowControl w:val="0"/>
    </w:pPr>
  </w:style>
  <w:style w:type="character" w:styleId="a4">
    <w:name w:val="page number"/>
    <w:basedOn w:val="a0"/>
    <w:rsid w:val="00BC4493"/>
  </w:style>
  <w:style w:type="paragraph" w:styleId="a5">
    <w:name w:val="header"/>
    <w:basedOn w:val="a"/>
    <w:rsid w:val="00BC4493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омер страницы"/>
    <w:basedOn w:val="a0"/>
    <w:rsid w:val="00BC4493"/>
  </w:style>
  <w:style w:type="paragraph" w:styleId="a7">
    <w:name w:val="footer"/>
    <w:basedOn w:val="a"/>
    <w:rsid w:val="00BC4493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63146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D0E4E"/>
    <w:pPr>
      <w:spacing w:before="100" w:after="100"/>
    </w:pPr>
    <w:rPr>
      <w:snapToGrid w:val="0"/>
      <w:sz w:val="24"/>
    </w:rPr>
  </w:style>
  <w:style w:type="paragraph" w:styleId="a9">
    <w:name w:val="Normal (Web)"/>
    <w:basedOn w:val="a"/>
    <w:rsid w:val="001F09F9"/>
    <w:pPr>
      <w:spacing w:beforeAutospacing="1" w:afterAutospacing="1"/>
    </w:pPr>
    <w:rPr>
      <w:szCs w:val="24"/>
    </w:rPr>
  </w:style>
  <w:style w:type="character" w:customStyle="1" w:styleId="s0">
    <w:name w:val="s0"/>
    <w:basedOn w:val="a0"/>
    <w:rsid w:val="008813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a">
    <w:name w:val="annotation reference"/>
    <w:basedOn w:val="a0"/>
    <w:semiHidden/>
    <w:rsid w:val="00B6340A"/>
    <w:rPr>
      <w:sz w:val="16"/>
      <w:szCs w:val="16"/>
    </w:rPr>
  </w:style>
  <w:style w:type="paragraph" w:styleId="ab">
    <w:name w:val="annotation text"/>
    <w:basedOn w:val="a"/>
    <w:semiHidden/>
    <w:rsid w:val="00B6340A"/>
  </w:style>
  <w:style w:type="paragraph" w:styleId="ac">
    <w:name w:val="annotation subject"/>
    <w:basedOn w:val="ab"/>
    <w:next w:val="ab"/>
    <w:semiHidden/>
    <w:rsid w:val="00B6340A"/>
    <w:rPr>
      <w:b/>
      <w:bCs/>
    </w:rPr>
  </w:style>
  <w:style w:type="paragraph" w:styleId="ad">
    <w:name w:val="Body Text Indent"/>
    <w:basedOn w:val="a"/>
    <w:rsid w:val="0041174F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65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C4493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BC4493"/>
    <w:pPr>
      <w:keepNext/>
      <w:outlineLvl w:val="0"/>
    </w:pPr>
    <w:rPr>
      <w:b/>
      <w:i/>
      <w:color w:val="000080"/>
    </w:rPr>
  </w:style>
  <w:style w:type="paragraph" w:styleId="2">
    <w:name w:val="heading 2"/>
    <w:basedOn w:val="a"/>
    <w:next w:val="a"/>
    <w:qFormat/>
    <w:rsid w:val="00BC4493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BC4493"/>
    <w:pPr>
      <w:keepNext/>
      <w:jc w:val="both"/>
      <w:outlineLvl w:val="2"/>
    </w:pPr>
    <w:rPr>
      <w:i/>
    </w:rPr>
  </w:style>
  <w:style w:type="paragraph" w:styleId="4">
    <w:name w:val="heading 4"/>
    <w:basedOn w:val="a"/>
    <w:next w:val="a"/>
    <w:qFormat/>
    <w:rsid w:val="00BC4493"/>
    <w:pPr>
      <w:keepNext/>
      <w:outlineLvl w:val="3"/>
    </w:pPr>
    <w:rPr>
      <w:i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C4493"/>
    <w:pPr>
      <w:jc w:val="both"/>
    </w:pPr>
    <w:rPr>
      <w:i/>
      <w:color w:val="000080"/>
    </w:rPr>
  </w:style>
  <w:style w:type="paragraph" w:styleId="a3">
    <w:name w:val="Body Text"/>
    <w:basedOn w:val="a"/>
    <w:rsid w:val="00BC4493"/>
    <w:pPr>
      <w:jc w:val="both"/>
    </w:pPr>
    <w:rPr>
      <w:sz w:val="28"/>
    </w:rPr>
  </w:style>
  <w:style w:type="paragraph" w:styleId="21">
    <w:name w:val="Body Text Indent 2"/>
    <w:basedOn w:val="a"/>
    <w:rsid w:val="00BC4493"/>
    <w:pPr>
      <w:ind w:left="360"/>
      <w:jc w:val="both"/>
    </w:pPr>
  </w:style>
  <w:style w:type="paragraph" w:customStyle="1" w:styleId="Iauiue">
    <w:name w:val="Iau?iue"/>
    <w:rsid w:val="00BC4493"/>
    <w:pPr>
      <w:widowControl w:val="0"/>
    </w:pPr>
  </w:style>
  <w:style w:type="character" w:styleId="a4">
    <w:name w:val="page number"/>
    <w:basedOn w:val="a0"/>
    <w:rsid w:val="00BC4493"/>
  </w:style>
  <w:style w:type="paragraph" w:styleId="a5">
    <w:name w:val="header"/>
    <w:basedOn w:val="a"/>
    <w:rsid w:val="00BC4493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омер страницы"/>
    <w:basedOn w:val="a0"/>
    <w:rsid w:val="00BC4493"/>
  </w:style>
  <w:style w:type="paragraph" w:styleId="a7">
    <w:name w:val="footer"/>
    <w:basedOn w:val="a"/>
    <w:rsid w:val="00BC4493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63146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D0E4E"/>
    <w:pPr>
      <w:spacing w:before="100" w:after="100"/>
    </w:pPr>
    <w:rPr>
      <w:snapToGrid w:val="0"/>
      <w:sz w:val="24"/>
    </w:rPr>
  </w:style>
  <w:style w:type="paragraph" w:styleId="a9">
    <w:name w:val="Normal (Web)"/>
    <w:basedOn w:val="a"/>
    <w:rsid w:val="001F09F9"/>
    <w:pPr>
      <w:spacing w:beforeAutospacing="1" w:afterAutospacing="1"/>
    </w:pPr>
    <w:rPr>
      <w:szCs w:val="24"/>
    </w:rPr>
  </w:style>
  <w:style w:type="character" w:customStyle="1" w:styleId="s0">
    <w:name w:val="s0"/>
    <w:basedOn w:val="a0"/>
    <w:rsid w:val="008813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a">
    <w:name w:val="annotation reference"/>
    <w:basedOn w:val="a0"/>
    <w:semiHidden/>
    <w:rsid w:val="00B6340A"/>
    <w:rPr>
      <w:sz w:val="16"/>
      <w:szCs w:val="16"/>
    </w:rPr>
  </w:style>
  <w:style w:type="paragraph" w:styleId="ab">
    <w:name w:val="annotation text"/>
    <w:basedOn w:val="a"/>
    <w:semiHidden/>
    <w:rsid w:val="00B6340A"/>
  </w:style>
  <w:style w:type="paragraph" w:styleId="ac">
    <w:name w:val="annotation subject"/>
    <w:basedOn w:val="ab"/>
    <w:next w:val="ab"/>
    <w:semiHidden/>
    <w:rsid w:val="00B6340A"/>
    <w:rPr>
      <w:b/>
      <w:bCs/>
    </w:rPr>
  </w:style>
  <w:style w:type="paragraph" w:styleId="ad">
    <w:name w:val="Body Text Indent"/>
    <w:basedOn w:val="a"/>
    <w:rsid w:val="0041174F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65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об итогах конкурса по закупке №3отк</vt:lpstr>
      <vt:lpstr>Протокол об итогах конкурса по закупке №3отк</vt:lpstr>
    </vt:vector>
  </TitlesOfParts>
  <Company>Hospital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конкурса по закупке №3отк</dc:title>
  <dc:creator>Nazken</dc:creator>
  <cp:lastModifiedBy>makpal.s</cp:lastModifiedBy>
  <cp:revision>4</cp:revision>
  <cp:lastPrinted>2015-12-08T05:07:00Z</cp:lastPrinted>
  <dcterms:created xsi:type="dcterms:W3CDTF">2016-12-27T11:05:00Z</dcterms:created>
  <dcterms:modified xsi:type="dcterms:W3CDTF">2016-12-27T11:11:00Z</dcterms:modified>
</cp:coreProperties>
</file>