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F53" w:rsidRDefault="00DD1FA7" w:rsidP="00DC3339">
      <w:pPr>
        <w:spacing w:before="120" w:after="12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D1FA7">
        <w:rPr>
          <w:rFonts w:ascii="Times New Roman" w:hAnsi="Times New Roman" w:cs="Times New Roman"/>
          <w:b/>
          <w:sz w:val="24"/>
          <w:szCs w:val="24"/>
        </w:rPr>
        <w:t>Техническая спецификация</w:t>
      </w:r>
    </w:p>
    <w:p w:rsidR="00DD1FA7" w:rsidRDefault="00515FB3" w:rsidP="000C09C6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Москитные сетки с услугой установки (з</w:t>
      </w:r>
      <w:r w:rsidR="00C74146" w:rsidRPr="00326EBD">
        <w:rPr>
          <w:rFonts w:ascii="Times New Roman" w:hAnsi="Times New Roman" w:cs="Times New Roman"/>
          <w:b/>
          <w:sz w:val="24"/>
          <w:szCs w:val="24"/>
        </w:rPr>
        <w:t>амер, изготовление и установка москитных сеток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1E04C8">
        <w:rPr>
          <w:rFonts w:ascii="Times New Roman" w:hAnsi="Times New Roman" w:cs="Times New Roman"/>
          <w:b/>
          <w:sz w:val="24"/>
          <w:szCs w:val="24"/>
        </w:rPr>
        <w:t xml:space="preserve"> в Центре 1</w:t>
      </w:r>
      <w:r w:rsidR="003723D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E04C8">
        <w:rPr>
          <w:rFonts w:ascii="Times New Roman" w:hAnsi="Times New Roman" w:cs="Times New Roman"/>
          <w:b/>
          <w:sz w:val="24"/>
          <w:szCs w:val="24"/>
        </w:rPr>
        <w:t>по адресу ул</w:t>
      </w:r>
      <w:proofErr w:type="gramStart"/>
      <w:r w:rsidR="001E04C8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="001E04C8">
        <w:rPr>
          <w:rFonts w:ascii="Times New Roman" w:hAnsi="Times New Roman" w:cs="Times New Roman"/>
          <w:b/>
          <w:sz w:val="24"/>
          <w:szCs w:val="24"/>
        </w:rPr>
        <w:t>акарпатская, 4А</w:t>
      </w:r>
      <w:r w:rsidR="007326D5">
        <w:rPr>
          <w:rFonts w:ascii="Times New Roman" w:hAnsi="Times New Roman" w:cs="Times New Roman"/>
          <w:b/>
          <w:sz w:val="24"/>
          <w:szCs w:val="24"/>
        </w:rPr>
        <w:t>.</w:t>
      </w:r>
      <w:r w:rsidR="003723DB" w:rsidRPr="003723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3DB">
        <w:rPr>
          <w:rFonts w:ascii="Times New Roman" w:hAnsi="Times New Roman" w:cs="Times New Roman"/>
          <w:b/>
          <w:sz w:val="24"/>
          <w:szCs w:val="24"/>
        </w:rPr>
        <w:t>и в Центре 2, по адресу ул.Закарпатская, 1А</w:t>
      </w:r>
    </w:p>
    <w:p w:rsidR="000C09C6" w:rsidRDefault="000C09C6" w:rsidP="000C09C6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05" w:type="dxa"/>
        <w:tblInd w:w="93" w:type="dxa"/>
        <w:tblLayout w:type="fixed"/>
        <w:tblLook w:val="04A0"/>
      </w:tblPr>
      <w:tblGrid>
        <w:gridCol w:w="560"/>
        <w:gridCol w:w="3708"/>
        <w:gridCol w:w="850"/>
        <w:gridCol w:w="993"/>
        <w:gridCol w:w="1275"/>
        <w:gridCol w:w="1134"/>
        <w:gridCol w:w="1985"/>
      </w:tblGrid>
      <w:tr w:rsidR="00326EBD" w:rsidRPr="00326EBD" w:rsidTr="001D63C8">
        <w:trPr>
          <w:trHeight w:val="96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326EBD" w:rsidRPr="00326EBD" w:rsidRDefault="00326EBD" w:rsidP="00DC3339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26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26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326EBD" w:rsidRPr="00326EBD" w:rsidRDefault="00326EBD" w:rsidP="003F1B9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326EBD" w:rsidRPr="00326EBD" w:rsidRDefault="00326EBD" w:rsidP="003D60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326EBD" w:rsidRPr="00326EBD" w:rsidRDefault="00326EBD" w:rsidP="003D60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326EBD" w:rsidRPr="00326EBD" w:rsidRDefault="00326EBD" w:rsidP="003D60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на 1 ед. мат-ла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326EBD" w:rsidRPr="00326EBD" w:rsidRDefault="00326EBD" w:rsidP="003D60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за 1 ед. изм.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326EBD" w:rsidRPr="00326EBD" w:rsidRDefault="00326EBD" w:rsidP="003D60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26EBD" w:rsidRPr="00326EBD" w:rsidTr="001D63C8">
        <w:trPr>
          <w:trHeight w:val="360"/>
        </w:trPr>
        <w:tc>
          <w:tcPr>
            <w:tcW w:w="105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bottom"/>
            <w:hideMark/>
          </w:tcPr>
          <w:p w:rsidR="00326EBD" w:rsidRPr="00326EBD" w:rsidRDefault="00326EBD" w:rsidP="001E04C8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6EBD" w:rsidRPr="00326EBD" w:rsidTr="001D63C8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BD" w:rsidRPr="00326EBD" w:rsidRDefault="00326EBD" w:rsidP="00DC3339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BD" w:rsidRPr="003F1B90" w:rsidRDefault="003F1B90" w:rsidP="003F1B9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B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Москитная сетка (</w:t>
            </w:r>
            <w:r w:rsidR="00326EBD" w:rsidRPr="003F1B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Замер, изготовление</w:t>
            </w:r>
            <w:r w:rsidR="00CB17FA" w:rsidRPr="003F1B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доставка </w:t>
            </w:r>
            <w:r w:rsidR="00326EBD" w:rsidRPr="003F1B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установка </w:t>
            </w:r>
            <w:r w:rsidR="00752E26" w:rsidRPr="003F1B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«внутренних» </w:t>
            </w:r>
            <w:r w:rsidR="00326EBD" w:rsidRPr="003F1B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москитных сеток</w:t>
            </w:r>
            <w:r w:rsidR="00C05087" w:rsidRPr="003F1B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существующие оконные проемы</w:t>
            </w:r>
            <w:r w:rsidR="00B53160" w:rsidRPr="003F1B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коричневого цвета</w:t>
            </w:r>
            <w:r w:rsidRPr="003F1B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 w:rsidRPr="003F1B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Ц1</w:t>
            </w:r>
            <w:r w:rsidRPr="003F1B90">
              <w:rPr>
                <w:rFonts w:ascii="Times New Roman" w:hAnsi="Times New Roman" w:cs="Times New Roman"/>
                <w:b/>
              </w:rPr>
              <w:t xml:space="preserve"> </w:t>
            </w:r>
            <w:r w:rsidRPr="003F1B90">
              <w:rPr>
                <w:rFonts w:ascii="Times New Roman" w:hAnsi="Times New Roman" w:cs="Times New Roman"/>
              </w:rPr>
              <w:t>ул</w:t>
            </w:r>
            <w:proofErr w:type="gramStart"/>
            <w:r w:rsidRPr="003F1B90">
              <w:rPr>
                <w:rFonts w:ascii="Times New Roman" w:hAnsi="Times New Roman" w:cs="Times New Roman"/>
              </w:rPr>
              <w:t>.З</w:t>
            </w:r>
            <w:proofErr w:type="gramEnd"/>
            <w:r w:rsidRPr="003F1B90">
              <w:rPr>
                <w:rFonts w:ascii="Times New Roman" w:hAnsi="Times New Roman" w:cs="Times New Roman"/>
              </w:rPr>
              <w:t>акарпатская, 4А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BD" w:rsidRPr="00326EBD" w:rsidRDefault="00326EBD" w:rsidP="003D60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32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BD" w:rsidRPr="00326EBD" w:rsidRDefault="00752E26" w:rsidP="003D60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BD" w:rsidRPr="00326EBD" w:rsidRDefault="00326EBD" w:rsidP="00B905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BD" w:rsidRPr="00326EBD" w:rsidRDefault="00326EBD" w:rsidP="003D60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BD" w:rsidRPr="00326EBD" w:rsidRDefault="00326EBD" w:rsidP="003D60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23DB" w:rsidRPr="00326EBD" w:rsidTr="001D63C8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3DB" w:rsidRPr="00326EBD" w:rsidRDefault="003723DB" w:rsidP="00DC3339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3DB" w:rsidRPr="003F1B90" w:rsidRDefault="003F1B90" w:rsidP="00C0508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B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Москитная сетка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3723DB" w:rsidRPr="0032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Замер, изготовление</w:t>
            </w:r>
            <w:r w:rsidR="0037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доставка</w:t>
            </w:r>
            <w:r w:rsidR="003723DB" w:rsidRPr="00CB1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23DB" w:rsidRPr="0032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установка </w:t>
            </w:r>
            <w:r w:rsidR="0037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«внутренних» </w:t>
            </w:r>
            <w:r w:rsidR="003723DB" w:rsidRPr="0032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москитных сеток</w:t>
            </w:r>
            <w:r w:rsidR="0037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существующие оконные проемы коричневого цвета.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 в 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1B90">
              <w:rPr>
                <w:rFonts w:ascii="Times New Roman" w:hAnsi="Times New Roman" w:cs="Times New Roman"/>
                <w:sz w:val="24"/>
                <w:szCs w:val="24"/>
              </w:rPr>
              <w:t>Закарпатская, 1А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3DB" w:rsidRPr="00326EBD" w:rsidRDefault="003723DB" w:rsidP="003D60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3DB" w:rsidRDefault="005F10B1" w:rsidP="00900FD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00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3DB" w:rsidRDefault="003723DB" w:rsidP="00B905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3DB" w:rsidRDefault="003723DB" w:rsidP="003D60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3DB" w:rsidRDefault="003723DB" w:rsidP="005F10B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6EBD" w:rsidRPr="00326EBD" w:rsidTr="001D63C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EBD" w:rsidRPr="00326EBD" w:rsidRDefault="00326EBD" w:rsidP="00DC3339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EBD" w:rsidRPr="00326EBD" w:rsidRDefault="00326EBD" w:rsidP="00DC3339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EBD" w:rsidRPr="00326EBD" w:rsidRDefault="00326EBD" w:rsidP="00DC3339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EBD" w:rsidRPr="00326EBD" w:rsidRDefault="00326EBD" w:rsidP="00DC3339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EBD" w:rsidRPr="00326EBD" w:rsidRDefault="00326EBD" w:rsidP="00DC3339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EBD" w:rsidRPr="00326EBD" w:rsidRDefault="00326EBD" w:rsidP="00DC3339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EBD" w:rsidRPr="00326EBD" w:rsidRDefault="00326EBD" w:rsidP="00900FD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26EBD" w:rsidRDefault="00326EBD" w:rsidP="00DC333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F60A9" w:rsidRDefault="005F60A9" w:rsidP="00DC333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F8C" w:rsidRPr="00DD1FA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Замер, изготовление и установка москитных сеток</w:t>
      </w:r>
    </w:p>
    <w:p w:rsidR="002D0F8C" w:rsidRDefault="002D0F8C" w:rsidP="00DC3339">
      <w:pPr>
        <w:pStyle w:val="a7"/>
        <w:numPr>
          <w:ilvl w:val="0"/>
          <w:numId w:val="2"/>
        </w:numPr>
        <w:spacing w:before="0" w:after="0"/>
        <w:ind w:left="0" w:firstLine="709"/>
        <w:jc w:val="both"/>
        <w:outlineLvl w:val="0"/>
        <w:rPr>
          <w:color w:val="000000"/>
        </w:rPr>
      </w:pPr>
      <w:r w:rsidRPr="000233AA">
        <w:rPr>
          <w:color w:val="000000"/>
        </w:rPr>
        <w:t>Рамочная москитная сетка</w:t>
      </w:r>
      <w:r w:rsidR="000233AA" w:rsidRPr="000233AA">
        <w:rPr>
          <w:color w:val="000000"/>
        </w:rPr>
        <w:t xml:space="preserve"> </w:t>
      </w:r>
      <w:r w:rsidRPr="000233AA">
        <w:rPr>
          <w:color w:val="000000"/>
        </w:rPr>
        <w:t>в стандартной алюминиевой раме</w:t>
      </w:r>
      <w:r w:rsidR="000233AA" w:rsidRPr="000233AA">
        <w:rPr>
          <w:color w:val="000000"/>
        </w:rPr>
        <w:t xml:space="preserve"> </w:t>
      </w:r>
      <w:r w:rsidRPr="000233AA">
        <w:rPr>
          <w:color w:val="000000"/>
        </w:rPr>
        <w:t>(тип крепления — кронштейны</w:t>
      </w:r>
      <w:r w:rsidR="00403ACE">
        <w:rPr>
          <w:color w:val="000000"/>
        </w:rPr>
        <w:t>, цвет - коричневый</w:t>
      </w:r>
      <w:r w:rsidRPr="000233AA">
        <w:rPr>
          <w:color w:val="000000"/>
        </w:rPr>
        <w:t>)</w:t>
      </w:r>
      <w:r w:rsidR="000233AA">
        <w:rPr>
          <w:color w:val="000000"/>
        </w:rPr>
        <w:t>;</w:t>
      </w:r>
    </w:p>
    <w:p w:rsidR="000233AA" w:rsidRDefault="000233AA" w:rsidP="00DC3339">
      <w:pPr>
        <w:pStyle w:val="a7"/>
        <w:numPr>
          <w:ilvl w:val="0"/>
          <w:numId w:val="2"/>
        </w:numPr>
        <w:spacing w:before="0" w:after="0"/>
        <w:ind w:left="0" w:firstLine="709"/>
        <w:jc w:val="both"/>
        <w:outlineLvl w:val="0"/>
        <w:rPr>
          <w:color w:val="000000"/>
        </w:rPr>
      </w:pPr>
      <w:r>
        <w:rPr>
          <w:color w:val="000000"/>
        </w:rPr>
        <w:t>Стандартное полотно</w:t>
      </w:r>
      <w:r w:rsidR="00403ACE">
        <w:rPr>
          <w:color w:val="000000"/>
        </w:rPr>
        <w:t xml:space="preserve"> типа «</w:t>
      </w:r>
      <w:proofErr w:type="spellStart"/>
      <w:r w:rsidR="00403ACE">
        <w:rPr>
          <w:color w:val="000000"/>
        </w:rPr>
        <w:t>Антипыль</w:t>
      </w:r>
      <w:proofErr w:type="spellEnd"/>
      <w:r w:rsidR="00403ACE">
        <w:rPr>
          <w:color w:val="000000"/>
        </w:rPr>
        <w:t>»</w:t>
      </w:r>
      <w:r>
        <w:rPr>
          <w:color w:val="000000"/>
        </w:rPr>
        <w:t>;</w:t>
      </w:r>
    </w:p>
    <w:p w:rsidR="007326D5" w:rsidRDefault="007326D5" w:rsidP="00DC333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7E3657" w:rsidRPr="00E34929" w:rsidRDefault="007E3657" w:rsidP="00DC333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349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Дополнительные требования</w:t>
      </w:r>
      <w:r w:rsidR="00C0508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к подрядчику</w:t>
      </w:r>
      <w:r w:rsidRPr="00E349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</w:p>
    <w:p w:rsidR="007E3657" w:rsidRPr="005D03EC" w:rsidRDefault="007E3657" w:rsidP="00DC3339">
      <w:pPr>
        <w:numPr>
          <w:ilvl w:val="0"/>
          <w:numId w:val="4"/>
        </w:numPr>
        <w:tabs>
          <w:tab w:val="num" w:pos="180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Предусмотреть вывоз и последующую утилизацию строительного или иного мусора образовавшегося при проведении Исполнителем работ с объекта Заказчика;</w:t>
      </w:r>
    </w:p>
    <w:p w:rsidR="007E3657" w:rsidRPr="005D03EC" w:rsidRDefault="007E3657" w:rsidP="00DC3339">
      <w:pPr>
        <w:numPr>
          <w:ilvl w:val="0"/>
          <w:numId w:val="4"/>
        </w:numPr>
        <w:tabs>
          <w:tab w:val="num" w:pos="180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 соблюдение чистоты оборудования, мебели, инвентаря и помещений в здании Заказчика, во время  проведения ремонтных работ и при завершении работ Исполнителем;</w:t>
      </w:r>
    </w:p>
    <w:p w:rsidR="007E3657" w:rsidRPr="005D03EC" w:rsidRDefault="007E3657" w:rsidP="00DC3339">
      <w:pPr>
        <w:numPr>
          <w:ilvl w:val="0"/>
          <w:numId w:val="4"/>
        </w:numPr>
        <w:tabs>
          <w:tab w:val="num" w:pos="180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производстве работ (на объекте Заказчика) предусмотреть необходимую защиту  мебели и оборудования, а также напольного  покрытия, плинтусов, окон, дверей и т.д. от пыли, пятен  и грязи;</w:t>
      </w:r>
    </w:p>
    <w:p w:rsidR="007E3657" w:rsidRPr="005D03EC" w:rsidRDefault="007E3657" w:rsidP="00DC3339">
      <w:pPr>
        <w:numPr>
          <w:ilvl w:val="0"/>
          <w:numId w:val="4"/>
        </w:numPr>
        <w:tabs>
          <w:tab w:val="num" w:pos="180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Предусмотреть (силами Исполнителя) вынос/занос мебели с кабинетов до 100 кг (при необходимости);</w:t>
      </w:r>
    </w:p>
    <w:p w:rsidR="007E3657" w:rsidRPr="005D03EC" w:rsidRDefault="007E3657" w:rsidP="00DC3339">
      <w:pPr>
        <w:numPr>
          <w:ilvl w:val="0"/>
          <w:numId w:val="5"/>
        </w:numPr>
        <w:tabs>
          <w:tab w:val="num" w:pos="180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используемые материалы, оборудование и работы должны соответствовать действующим в РК нормам </w:t>
      </w:r>
      <w:proofErr w:type="spellStart"/>
      <w:r w:rsidRPr="005D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СНиП</w:t>
      </w:r>
      <w:proofErr w:type="spellEnd"/>
      <w:r w:rsidRPr="005D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РК, </w:t>
      </w:r>
      <w:proofErr w:type="spellStart"/>
      <w:r w:rsidRPr="005D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5D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ПБ,</w:t>
      </w:r>
      <w:r w:rsidR="00C0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итд</w:t>
      </w:r>
      <w:proofErr w:type="spellEnd"/>
      <w:r w:rsidRPr="005D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E3657" w:rsidRDefault="007E3657" w:rsidP="00DC3339">
      <w:pPr>
        <w:numPr>
          <w:ilvl w:val="0"/>
          <w:numId w:val="5"/>
        </w:numPr>
        <w:tabs>
          <w:tab w:val="num" w:pos="180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коммерческого предложения, расчеты производить исходя от данных, указанных в настояще</w:t>
      </w:r>
      <w:r w:rsidR="0051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5D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тех. </w:t>
      </w:r>
      <w:r w:rsidR="00B54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спецификации</w:t>
      </w:r>
      <w:bookmarkStart w:id="0" w:name="_GoBack"/>
      <w:bookmarkEnd w:id="0"/>
      <w:r w:rsidRPr="005D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326D5" w:rsidRPr="005D03EC" w:rsidRDefault="007326D5" w:rsidP="00DC3339">
      <w:pPr>
        <w:numPr>
          <w:ilvl w:val="0"/>
          <w:numId w:val="5"/>
        </w:numPr>
        <w:tabs>
          <w:tab w:val="num" w:pos="180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 необходимости, Исполнитель может осуществить осмотр здания и определить фактиче</w:t>
      </w:r>
      <w:r w:rsidR="003F1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объем работ, размеры окон.</w:t>
      </w:r>
    </w:p>
    <w:p w:rsidR="007E3657" w:rsidRPr="005D03EC" w:rsidRDefault="007E3657" w:rsidP="00DC3339">
      <w:pPr>
        <w:numPr>
          <w:ilvl w:val="0"/>
          <w:numId w:val="5"/>
        </w:numPr>
        <w:tabs>
          <w:tab w:val="num" w:pos="180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соблюдения действующих норм (СНиП/СанПиН</w:t>
      </w:r>
      <w:r w:rsidR="00C0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/ПБ/ГО/ЧС</w:t>
      </w:r>
      <w:r w:rsidRPr="005D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поставщик обязуется осуществлять необходимую уборку помещений Заказчика по завершению работ (на ежедневной основе) с вывозом мусора за пределы объекта Заказчика;</w:t>
      </w:r>
    </w:p>
    <w:p w:rsidR="007E3657" w:rsidRPr="005D03EC" w:rsidRDefault="007E3657" w:rsidP="00DC3339">
      <w:pPr>
        <w:numPr>
          <w:ilvl w:val="0"/>
          <w:numId w:val="5"/>
        </w:numPr>
        <w:tabs>
          <w:tab w:val="num" w:pos="180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Поставщик дает безоговорочную, полную гарантию на</w:t>
      </w:r>
      <w:r w:rsidR="003F1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 и </w:t>
      </w:r>
      <w:r w:rsidRPr="005D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на период </w:t>
      </w:r>
      <w:r w:rsidR="00981538" w:rsidRPr="005D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 месяца</w:t>
      </w:r>
      <w:r w:rsidRPr="005D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момента приемки этих </w:t>
      </w:r>
      <w:r w:rsidR="003F1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</w:t>
      </w:r>
      <w:r w:rsidRPr="005D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Заказчиком и обязуется осуществить замену </w:t>
      </w:r>
      <w:r w:rsidR="0096497A" w:rsidRPr="005D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поврежденных </w:t>
      </w:r>
      <w:r w:rsidR="00C97D74" w:rsidRPr="005D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Pr="005D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некачественно установленн</w:t>
      </w:r>
      <w:r w:rsidR="003F1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5D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1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сеток.</w:t>
      </w:r>
    </w:p>
    <w:p w:rsidR="007E3657" w:rsidRDefault="007E3657" w:rsidP="00DC3339">
      <w:pPr>
        <w:numPr>
          <w:ilvl w:val="0"/>
          <w:numId w:val="5"/>
        </w:numPr>
        <w:tabs>
          <w:tab w:val="num" w:pos="180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начала проведения работ, согласовать работы (виды работ, график работ, время проведения, кол-во и список работников с копиями уд</w:t>
      </w:r>
      <w:proofErr w:type="gramStart"/>
      <w:r w:rsidRPr="005D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D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D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5D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ичности, список автомобилей </w:t>
      </w:r>
      <w:r w:rsidRPr="005D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задействованных в данных работах, время въезда и выезда автотранспорта на/с объекта) с административным отделом Заказчика и </w:t>
      </w:r>
      <w:r w:rsidR="00C0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необходимости с </w:t>
      </w:r>
      <w:r w:rsidRPr="005D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Аэропортом;</w:t>
      </w:r>
    </w:p>
    <w:p w:rsidR="005D03EC" w:rsidRDefault="005D03EC" w:rsidP="00DC3339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замена оконных уплотнителей</w:t>
      </w:r>
      <w:r w:rsidR="00C0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открывающихся створок окон;</w:t>
      </w:r>
    </w:p>
    <w:p w:rsidR="007326D5" w:rsidRDefault="005D03EC" w:rsidP="00DC3339">
      <w:pPr>
        <w:numPr>
          <w:ilvl w:val="0"/>
          <w:numId w:val="5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Пройти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инструктаж</w:t>
      </w:r>
      <w:r w:rsidR="0073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 объекте Заказчика. </w:t>
      </w:r>
    </w:p>
    <w:p w:rsidR="005D03EC" w:rsidRPr="00DC3339" w:rsidRDefault="005D03EC" w:rsidP="00DC3339">
      <w:pPr>
        <w:numPr>
          <w:ilvl w:val="0"/>
          <w:numId w:val="5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</w:t>
      </w:r>
      <w:proofErr w:type="gramStart"/>
      <w:r w:rsidR="0073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proofErr w:type="gramEnd"/>
      <w:r w:rsidR="0073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работе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r w:rsidR="0073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E3657" w:rsidRPr="005D03EC" w:rsidRDefault="007E3657" w:rsidP="00DC3339">
      <w:pPr>
        <w:numPr>
          <w:ilvl w:val="0"/>
          <w:numId w:val="5"/>
        </w:numPr>
        <w:tabs>
          <w:tab w:val="num" w:pos="180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D03E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Все</w:t>
      </w:r>
      <w:r>
        <w:rPr>
          <w:b/>
          <w:u w:val="single"/>
        </w:rPr>
        <w:t xml:space="preserve"> </w:t>
      </w:r>
      <w:r w:rsidRPr="005D03E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работы  и услуги должны соответствовать требованиям ПБ, ЭБ, ТБ и ОТ, охраны окружающей среды, внутреннего распорядка Заказчика и действующего пропускного режима на территор</w:t>
      </w:r>
      <w:proofErr w:type="gramStart"/>
      <w:r w:rsidRPr="005D03E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ии Аэ</w:t>
      </w:r>
      <w:proofErr w:type="gramEnd"/>
      <w:r w:rsidRPr="005D03E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ропорта. Сотрудники Исполнителя проходят обязательный инструктаж по ТБ и ОТ, ПБ и ЭБ, на территории Заказчика. При несоблюдении правил ПБ, ЭБ, ТБ и ОТ, Заказчик имеет право отстранить провинившихся сотрудников Исполнителя с объекта Заказчика</w:t>
      </w:r>
      <w:r w:rsidR="00C0508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, а </w:t>
      </w:r>
      <w:r w:rsidRPr="005D03E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Исполнитель, в течение 24 часов,  обязан предоставить других сотрудников для завершения работ в рамках </w:t>
      </w:r>
      <w:proofErr w:type="gramStart"/>
      <w:r w:rsidRPr="005D03E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данной</w:t>
      </w:r>
      <w:proofErr w:type="gramEnd"/>
      <w:r w:rsidRPr="005D03E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ТС;</w:t>
      </w:r>
    </w:p>
    <w:p w:rsidR="007E3657" w:rsidRPr="005D03EC" w:rsidRDefault="007E3657" w:rsidP="00DC3339">
      <w:pPr>
        <w:numPr>
          <w:ilvl w:val="0"/>
          <w:numId w:val="5"/>
        </w:numPr>
        <w:tabs>
          <w:tab w:val="num" w:pos="180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D03E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Оплата не позднее 30 дней с момента </w:t>
      </w:r>
      <w:r w:rsidR="00515F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поставки товара</w:t>
      </w:r>
      <w:r w:rsidRPr="005D03E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, на основании </w:t>
      </w:r>
      <w:r w:rsidR="00197F0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СФ. </w:t>
      </w:r>
      <w:r w:rsidRPr="005D03E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Заказчик оставляет за собой право на корректировку/сокращение заявленных ранее объемов;</w:t>
      </w:r>
    </w:p>
    <w:p w:rsidR="007E3657" w:rsidRPr="005D03EC" w:rsidRDefault="007E3657" w:rsidP="00DC3339">
      <w:pPr>
        <w:numPr>
          <w:ilvl w:val="0"/>
          <w:numId w:val="5"/>
        </w:numPr>
        <w:tabs>
          <w:tab w:val="num" w:pos="180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D03E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Срок исполнения/выполнения работ по </w:t>
      </w:r>
      <w:proofErr w:type="gramStart"/>
      <w:r w:rsidRPr="005D03E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данной</w:t>
      </w:r>
      <w:proofErr w:type="gramEnd"/>
      <w:r w:rsidRPr="005D03E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ТС: не более </w:t>
      </w:r>
      <w:r w:rsidR="00515F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15 </w:t>
      </w:r>
      <w:r w:rsidRPr="005D03E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рабочих дней</w:t>
      </w:r>
      <w:r w:rsidR="007326D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с момента подписания Договора</w:t>
      </w:r>
      <w:r w:rsidRPr="005D03E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</w:p>
    <w:p w:rsidR="007E3657" w:rsidRPr="005D03EC" w:rsidRDefault="007E3657" w:rsidP="00DC333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2D0F8C" w:rsidRDefault="003F1B90" w:rsidP="00DC333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en-US" w:eastAsia="ru-RU"/>
        </w:rPr>
      </w:pPr>
      <w:r w:rsidRPr="003F1B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Приложить техническую спецификацию с указанием стоимости за 1 м</w:t>
      </w:r>
      <w:proofErr w:type="gramStart"/>
      <w:r w:rsidRPr="003F1B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2</w:t>
      </w:r>
      <w:proofErr w:type="gramEnd"/>
      <w:r w:rsidRPr="003F1B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</w:p>
    <w:p w:rsidR="00700678" w:rsidRPr="00700678" w:rsidRDefault="00700678" w:rsidP="00700678">
      <w:pPr>
        <w:rPr>
          <w:b/>
          <w:i/>
          <w:color w:val="000000" w:themeColor="text1"/>
          <w:u w:val="single"/>
        </w:rPr>
      </w:pPr>
      <w:r>
        <w:rPr>
          <w:b/>
          <w:i/>
          <w:color w:val="000000" w:themeColor="text1"/>
          <w:u w:val="single"/>
        </w:rPr>
        <w:t>Указать общую сумму, которая должна соответствовать  ценовому предложению</w:t>
      </w:r>
      <w:r w:rsidRPr="00700678">
        <w:rPr>
          <w:b/>
          <w:i/>
          <w:color w:val="000000" w:themeColor="text1"/>
          <w:u w:val="single"/>
        </w:rPr>
        <w:t>.</w:t>
      </w:r>
    </w:p>
    <w:p w:rsidR="00700678" w:rsidRPr="00700678" w:rsidRDefault="00700678" w:rsidP="00DC333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sectPr w:rsidR="00700678" w:rsidRPr="00700678" w:rsidSect="007326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71B2"/>
    <w:multiLevelType w:val="hybridMultilevel"/>
    <w:tmpl w:val="1C9AA5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630AB6"/>
    <w:multiLevelType w:val="hybridMultilevel"/>
    <w:tmpl w:val="2E061F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04C0FC8"/>
    <w:multiLevelType w:val="hybridMultilevel"/>
    <w:tmpl w:val="8E528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031F4"/>
    <w:multiLevelType w:val="hybridMultilevel"/>
    <w:tmpl w:val="4432A59A"/>
    <w:lvl w:ilvl="0" w:tplc="04190001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FA7"/>
    <w:rsid w:val="000233AA"/>
    <w:rsid w:val="000476E9"/>
    <w:rsid w:val="00083014"/>
    <w:rsid w:val="000C09C6"/>
    <w:rsid w:val="00142451"/>
    <w:rsid w:val="00155BD1"/>
    <w:rsid w:val="00197F0A"/>
    <w:rsid w:val="001D63C8"/>
    <w:rsid w:val="001E04C8"/>
    <w:rsid w:val="001E4489"/>
    <w:rsid w:val="001E6A6D"/>
    <w:rsid w:val="001F35B8"/>
    <w:rsid w:val="002C1771"/>
    <w:rsid w:val="002D0F8C"/>
    <w:rsid w:val="00326EBD"/>
    <w:rsid w:val="00361F53"/>
    <w:rsid w:val="003723DB"/>
    <w:rsid w:val="00397B5F"/>
    <w:rsid w:val="003D60BD"/>
    <w:rsid w:val="003F1B90"/>
    <w:rsid w:val="00403ACE"/>
    <w:rsid w:val="0049506B"/>
    <w:rsid w:val="00515FB3"/>
    <w:rsid w:val="00556B38"/>
    <w:rsid w:val="005D03EC"/>
    <w:rsid w:val="005F10B1"/>
    <w:rsid w:val="005F60A9"/>
    <w:rsid w:val="006372C9"/>
    <w:rsid w:val="00651A07"/>
    <w:rsid w:val="00655DFC"/>
    <w:rsid w:val="0065698E"/>
    <w:rsid w:val="006C33D8"/>
    <w:rsid w:val="006D3381"/>
    <w:rsid w:val="00700678"/>
    <w:rsid w:val="007326D5"/>
    <w:rsid w:val="00752E26"/>
    <w:rsid w:val="007E3657"/>
    <w:rsid w:val="0083608C"/>
    <w:rsid w:val="008444CB"/>
    <w:rsid w:val="00900FDC"/>
    <w:rsid w:val="0096497A"/>
    <w:rsid w:val="00981538"/>
    <w:rsid w:val="009D1D43"/>
    <w:rsid w:val="00A708B0"/>
    <w:rsid w:val="00B53160"/>
    <w:rsid w:val="00B54A20"/>
    <w:rsid w:val="00B8249B"/>
    <w:rsid w:val="00B90598"/>
    <w:rsid w:val="00BE68E3"/>
    <w:rsid w:val="00C05087"/>
    <w:rsid w:val="00C50396"/>
    <w:rsid w:val="00C54A91"/>
    <w:rsid w:val="00C74146"/>
    <w:rsid w:val="00C827E1"/>
    <w:rsid w:val="00C83FFD"/>
    <w:rsid w:val="00C97D74"/>
    <w:rsid w:val="00CB17FA"/>
    <w:rsid w:val="00CF05BA"/>
    <w:rsid w:val="00D468A4"/>
    <w:rsid w:val="00D47B8C"/>
    <w:rsid w:val="00DC3339"/>
    <w:rsid w:val="00DD1FA7"/>
    <w:rsid w:val="00E34929"/>
    <w:rsid w:val="00E6587E"/>
    <w:rsid w:val="00E77EA6"/>
    <w:rsid w:val="00EA10FA"/>
    <w:rsid w:val="00EC245F"/>
    <w:rsid w:val="00ED4EE4"/>
    <w:rsid w:val="00EF5DC8"/>
    <w:rsid w:val="00F430C7"/>
    <w:rsid w:val="00F95895"/>
    <w:rsid w:val="00F968F2"/>
    <w:rsid w:val="00FF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B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245F"/>
    <w:pPr>
      <w:ind w:left="720"/>
      <w:contextualSpacing/>
    </w:pPr>
  </w:style>
  <w:style w:type="character" w:styleId="a6">
    <w:name w:val="Strong"/>
    <w:basedOn w:val="a0"/>
    <w:uiPriority w:val="22"/>
    <w:qFormat/>
    <w:rsid w:val="005F60A9"/>
    <w:rPr>
      <w:b/>
      <w:bCs/>
    </w:rPr>
  </w:style>
  <w:style w:type="paragraph" w:styleId="a7">
    <w:name w:val="Normal (Web)"/>
    <w:basedOn w:val="a"/>
    <w:uiPriority w:val="99"/>
    <w:semiHidden/>
    <w:unhideWhenUsed/>
    <w:rsid w:val="002D0F8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B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245F"/>
    <w:pPr>
      <w:ind w:left="720"/>
      <w:contextualSpacing/>
    </w:pPr>
  </w:style>
  <w:style w:type="character" w:styleId="a6">
    <w:name w:val="Strong"/>
    <w:basedOn w:val="a0"/>
    <w:uiPriority w:val="22"/>
    <w:qFormat/>
    <w:rsid w:val="005F60A9"/>
    <w:rPr>
      <w:b/>
      <w:bCs/>
    </w:rPr>
  </w:style>
  <w:style w:type="paragraph" w:styleId="a7">
    <w:name w:val="Normal (Web)"/>
    <w:basedOn w:val="a"/>
    <w:uiPriority w:val="99"/>
    <w:semiHidden/>
    <w:unhideWhenUsed/>
    <w:rsid w:val="002D0F8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Zarina Olzhabayeva</dc:creator>
  <cp:lastModifiedBy>umyt.t</cp:lastModifiedBy>
  <cp:revision>8</cp:revision>
  <dcterms:created xsi:type="dcterms:W3CDTF">2017-02-23T10:30:00Z</dcterms:created>
  <dcterms:modified xsi:type="dcterms:W3CDTF">2017-03-06T09:30:00Z</dcterms:modified>
</cp:coreProperties>
</file>