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34" w:rsidRDefault="002F1A34" w:rsidP="00287965">
      <w:pPr>
        <w:widowControl w:val="0"/>
        <w:autoSpaceDE w:val="0"/>
        <w:autoSpaceDN w:val="0"/>
        <w:adjustRightInd w:val="0"/>
        <w:spacing w:after="0" w:line="240" w:lineRule="auto"/>
        <w:ind w:left="-426" w:right="-284" w:firstLine="142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  <w:r w:rsidR="00287965" w:rsidRPr="0028796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856F34" w:rsidRPr="00856F3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дизельного топлива на второй квартал 2018 года</w:t>
      </w:r>
      <w:r w:rsidR="00856F34" w:rsidRPr="00F426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</w:t>
      </w:r>
      <w:r w:rsidR="00F426A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38</w:t>
      </w:r>
      <w:r w:rsidR="00856F34" w:rsidRP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8362</w:t>
      </w:r>
      <w:r w:rsidR="002879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856F34" w:rsidRP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100</w:t>
      </w:r>
      <w:r w:rsidR="004069D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2F1A34" w:rsidP="0085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 </w:t>
            </w:r>
            <w:r w:rsidR="00856F3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F426A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4069D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BF43F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4069DE">
      <w:pPr>
        <w:widowControl w:val="0"/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4069DE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4069DE" w:rsidRPr="004069DE" w:rsidRDefault="004069DE" w:rsidP="004069D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color w:val="000080"/>
        </w:rPr>
      </w:pPr>
      <w:r w:rsidRPr="004069DE">
        <w:rPr>
          <w:rFonts w:ascii="Times New Roman" w:hAnsi="Times New Roman"/>
          <w:i/>
          <w:color w:val="000080"/>
        </w:rPr>
        <w:t xml:space="preserve">         Вице-президент по закупкам – </w:t>
      </w:r>
      <w:proofErr w:type="spellStart"/>
      <w:r w:rsidRPr="004069DE">
        <w:rPr>
          <w:rFonts w:ascii="Times New Roman" w:hAnsi="Times New Roman"/>
          <w:i/>
          <w:color w:val="000080"/>
        </w:rPr>
        <w:t>Кунхожаева</w:t>
      </w:r>
      <w:proofErr w:type="spellEnd"/>
      <w:r w:rsidRPr="004069DE">
        <w:rPr>
          <w:rFonts w:ascii="Times New Roman" w:hAnsi="Times New Roman"/>
          <w:i/>
          <w:color w:val="000080"/>
        </w:rPr>
        <w:t xml:space="preserve"> Д.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856F34" w:rsidRPr="00856F34" w:rsidRDefault="00856F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>Старший менеджер по наземному обслуживанию</w:t>
      </w:r>
      <w:r w:rsidRPr="00856F34"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856F34">
        <w:rPr>
          <w:rFonts w:ascii="Times New Roman" w:hAnsi="Times New Roman"/>
          <w:i/>
          <w:iCs/>
          <w:color w:val="000080"/>
        </w:rPr>
        <w:t>Абдрахманов</w:t>
      </w:r>
      <w:proofErr w:type="spellEnd"/>
      <w:r w:rsidRPr="00856F34">
        <w:rPr>
          <w:rFonts w:ascii="Times New Roman" w:hAnsi="Times New Roman"/>
          <w:i/>
          <w:iCs/>
          <w:color w:val="000080"/>
        </w:rPr>
        <w:t xml:space="preserve"> Б.</w:t>
      </w:r>
      <w:r w:rsidRPr="00856F34">
        <w:rPr>
          <w:rFonts w:ascii="Times New Roman" w:hAnsi="Times New Roman"/>
          <w:i/>
          <w:iCs/>
          <w:color w:val="000080"/>
        </w:rPr>
        <w:t xml:space="preserve"> </w:t>
      </w:r>
      <w:r w:rsidRPr="00856F34">
        <w:rPr>
          <w:rFonts w:ascii="Times New Roman" w:hAnsi="Times New Roman"/>
          <w:i/>
          <w:iCs/>
          <w:color w:val="000080"/>
        </w:rPr>
        <w:t>С.</w:t>
      </w:r>
    </w:p>
    <w:p w:rsidR="00856F34" w:rsidRPr="00856F34" w:rsidRDefault="00856F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 xml:space="preserve">Менеджер по базовому техническому обслуживанию – </w:t>
      </w:r>
      <w:proofErr w:type="spellStart"/>
      <w:r w:rsidRPr="00856F34">
        <w:rPr>
          <w:rFonts w:ascii="Times New Roman" w:hAnsi="Times New Roman"/>
          <w:i/>
          <w:iCs/>
          <w:color w:val="000080"/>
        </w:rPr>
        <w:t>Олия</w:t>
      </w:r>
      <w:proofErr w:type="spellEnd"/>
      <w:r w:rsidRPr="00856F34">
        <w:rPr>
          <w:rFonts w:ascii="Times New Roman" w:hAnsi="Times New Roman"/>
          <w:i/>
          <w:iCs/>
          <w:color w:val="000080"/>
        </w:rPr>
        <w:t xml:space="preserve"> А. В.</w:t>
      </w:r>
    </w:p>
    <w:p w:rsidR="00856F34" w:rsidRPr="00856F34" w:rsidRDefault="00856F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>Старший менеджер по транспорту – Сабиева Л. Н.</w:t>
      </w:r>
    </w:p>
    <w:p w:rsidR="002F1A34" w:rsidRPr="00856F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56F34">
        <w:rPr>
          <w:rFonts w:ascii="Times New Roman" w:hAnsi="Times New Roman"/>
          <w:i/>
          <w:iCs/>
          <w:color w:val="000080"/>
        </w:rPr>
        <w:t xml:space="preserve">Менеджер по закупкам – </w:t>
      </w:r>
      <w:proofErr w:type="spellStart"/>
      <w:r w:rsidR="00856F34" w:rsidRPr="00856F34">
        <w:rPr>
          <w:rFonts w:ascii="Times New Roman" w:hAnsi="Times New Roman"/>
          <w:i/>
          <w:iCs/>
          <w:color w:val="000080"/>
        </w:rPr>
        <w:t>Оспанова</w:t>
      </w:r>
      <w:proofErr w:type="spellEnd"/>
      <w:r w:rsidR="00856F34" w:rsidRPr="00856F34">
        <w:rPr>
          <w:rFonts w:ascii="Times New Roman" w:hAnsi="Times New Roman"/>
          <w:i/>
          <w:iCs/>
          <w:color w:val="000080"/>
        </w:rPr>
        <w:t xml:space="preserve"> Б.</w:t>
      </w:r>
      <w:r w:rsidR="00856F34" w:rsidRPr="00856F34">
        <w:rPr>
          <w:rFonts w:ascii="Times New Roman" w:hAnsi="Times New Roman"/>
          <w:i/>
          <w:iCs/>
          <w:color w:val="000080"/>
        </w:rPr>
        <w:t xml:space="preserve"> </w:t>
      </w:r>
      <w:r w:rsidR="00856F34" w:rsidRPr="00856F34">
        <w:rPr>
          <w:rFonts w:ascii="Times New Roman" w:hAnsi="Times New Roman"/>
          <w:i/>
          <w:iCs/>
          <w:color w:val="000080"/>
        </w:rPr>
        <w:t>Х.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BF43F5" w:rsidRDefault="002F1A34" w:rsidP="00BF43F5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Супервайзер по процедурам закупок – </w:t>
      </w:r>
      <w:proofErr w:type="spellStart"/>
      <w:r w:rsidR="004069DE">
        <w:rPr>
          <w:rFonts w:ascii="Times New Roman" w:eastAsia="Times New Roman" w:hAnsi="Times New Roman" w:cs="Times New Roman"/>
          <w:i/>
          <w:color w:val="000080"/>
        </w:rPr>
        <w:t>Агдавлетов</w:t>
      </w:r>
      <w:proofErr w:type="spellEnd"/>
      <w:r w:rsidR="004069DE">
        <w:rPr>
          <w:rFonts w:ascii="Times New Roman" w:eastAsia="Times New Roman" w:hAnsi="Times New Roman" w:cs="Times New Roman"/>
          <w:i/>
          <w:color w:val="000080"/>
        </w:rPr>
        <w:t xml:space="preserve"> Т. К</w:t>
      </w:r>
      <w:r w:rsidRPr="002F1A34">
        <w:rPr>
          <w:rFonts w:ascii="Times New Roman" w:eastAsia="Times New Roman" w:hAnsi="Times New Roman" w:cs="Times New Roman"/>
          <w:i/>
          <w:color w:val="000080"/>
        </w:rPr>
        <w:t>.</w:t>
      </w:r>
    </w:p>
    <w:p w:rsidR="002F1A34" w:rsidRDefault="002F1A34" w:rsidP="004069DE">
      <w:pPr>
        <w:widowControl w:val="0"/>
        <w:tabs>
          <w:tab w:val="left" w:pos="1053"/>
        </w:tabs>
        <w:autoSpaceDE w:val="0"/>
        <w:autoSpaceDN w:val="0"/>
        <w:adjustRightInd w:val="0"/>
        <w:ind w:left="-142" w:right="-284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</w:t>
      </w:r>
      <w:r w:rsidR="00BF43F5" w:rsidRPr="00BF43F5">
        <w:rPr>
          <w:rFonts w:ascii="Times New Roman" w:hAnsi="Times New Roman"/>
          <w:bCs/>
          <w:color w:val="000080"/>
          <w:sz w:val="24"/>
          <w:szCs w:val="24"/>
        </w:rPr>
        <w:t>закупкам</w:t>
      </w:r>
      <w:r w:rsidR="00BF43F5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="00856F34" w:rsidRPr="00856F3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дизельного топлива на второй квартал 2018 года</w:t>
      </w:r>
      <w:r w:rsidR="00856F34" w:rsidRPr="00F426A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 w:rsid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 38</w:t>
      </w:r>
      <w:r w:rsidR="00856F34" w:rsidRP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8362</w:t>
      </w:r>
      <w:r w:rsid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="00856F34" w:rsidRP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100</w:t>
      </w:r>
      <w:r w:rsidR="00856F3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b/>
          <w:color w:val="000080"/>
        </w:rPr>
        <w:t>2.</w:t>
      </w:r>
      <w:r w:rsidR="004069DE">
        <w:rPr>
          <w:rFonts w:ascii="Times New Roman" w:hAnsi="Times New Roman"/>
          <w:b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</w:t>
      </w:r>
      <w:r w:rsidR="00856F34">
        <w:rPr>
          <w:rFonts w:ascii="Times New Roman" w:hAnsi="Times New Roman"/>
          <w:color w:val="000080"/>
        </w:rPr>
        <w:t>8</w:t>
      </w:r>
      <w:r w:rsidR="00856F34" w:rsidRPr="00856F34">
        <w:rPr>
          <w:rFonts w:ascii="Times New Roman" w:hAnsi="Times New Roman"/>
          <w:color w:val="000080"/>
        </w:rPr>
        <w:t>8362-2</w:t>
      </w:r>
      <w:r>
        <w:rPr>
          <w:rFonts w:ascii="Times New Roman" w:hAnsi="Times New Roman"/>
          <w:color w:val="000080"/>
        </w:rPr>
        <w:t xml:space="preserve"> от </w:t>
      </w:r>
      <w:r w:rsidR="00856F34" w:rsidRPr="00856F34">
        <w:rPr>
          <w:rFonts w:ascii="Times New Roman" w:hAnsi="Times New Roman"/>
          <w:color w:val="000080"/>
        </w:rPr>
        <w:t>01</w:t>
      </w:r>
      <w:r>
        <w:rPr>
          <w:rFonts w:ascii="Times New Roman" w:hAnsi="Times New Roman"/>
          <w:color w:val="000080"/>
        </w:rPr>
        <w:t>.</w:t>
      </w:r>
      <w:r w:rsidR="00856F34">
        <w:rPr>
          <w:rFonts w:ascii="Times New Roman" w:hAnsi="Times New Roman"/>
          <w:color w:val="000080"/>
        </w:rPr>
        <w:t>0</w:t>
      </w:r>
      <w:r w:rsidR="00856F34" w:rsidRPr="00856F34">
        <w:rPr>
          <w:rFonts w:ascii="Times New Roman" w:hAnsi="Times New Roman"/>
          <w:color w:val="000080"/>
        </w:rPr>
        <w:t>6</w:t>
      </w:r>
      <w:r>
        <w:rPr>
          <w:rFonts w:ascii="Times New Roman" w:hAnsi="Times New Roman"/>
          <w:color w:val="000080"/>
        </w:rPr>
        <w:t>.201</w:t>
      </w:r>
      <w:r w:rsidR="00BF43F5">
        <w:rPr>
          <w:rFonts w:ascii="Times New Roman" w:hAnsi="Times New Roman"/>
          <w:color w:val="000080"/>
        </w:rPr>
        <w:t>8</w:t>
      </w:r>
      <w:r w:rsidR="00856F34" w:rsidRPr="00856F34">
        <w:rPr>
          <w:rFonts w:ascii="Times New Roman" w:hAnsi="Times New Roman"/>
          <w:color w:val="000080"/>
        </w:rPr>
        <w:t xml:space="preserve"> </w:t>
      </w:r>
      <w:r>
        <w:rPr>
          <w:rFonts w:ascii="Times New Roman" w:hAnsi="Times New Roman"/>
          <w:color w:val="000080"/>
        </w:rPr>
        <w:t>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Pr="004069DE" w:rsidRDefault="00856F34" w:rsidP="00F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МТС-Казахстан 2030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  <w:r w:rsidR="00F426A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F426A4" w:rsidP="00856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26A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r w:rsid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 </w:t>
            </w:r>
            <w:r w:rsidR="00856F34"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Аль</w:t>
            </w:r>
            <w:r w:rsid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-</w:t>
            </w:r>
            <w:proofErr w:type="spellStart"/>
            <w:r w:rsidR="00856F34"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Фараби</w:t>
            </w:r>
            <w:proofErr w:type="spellEnd"/>
            <w:r w:rsid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856F34"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 53</w:t>
            </w:r>
            <w:r w:rsid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856F34"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кв. 20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Pr="00856F34" w:rsidRDefault="002F1A34" w:rsidP="00287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856F34" w:rsidRPr="00856F34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F1A34" w:rsidRDefault="002F1A34" w:rsidP="004069DE">
      <w:pPr>
        <w:pStyle w:val="a3"/>
        <w:spacing w:before="120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Pr="00012E61" w:rsidRDefault="002F1A34" w:rsidP="004069DE">
      <w:pPr>
        <w:pStyle w:val="a3"/>
        <w:spacing w:before="120"/>
        <w:rPr>
          <w:b/>
          <w:i/>
          <w:color w:val="000099"/>
          <w:sz w:val="22"/>
          <w:szCs w:val="22"/>
        </w:rPr>
      </w:pPr>
      <w:r w:rsidRPr="00012E61">
        <w:rPr>
          <w:b/>
          <w:i/>
          <w:color w:val="000099"/>
          <w:sz w:val="22"/>
          <w:szCs w:val="22"/>
        </w:rPr>
        <w:t xml:space="preserve">1. </w:t>
      </w:r>
      <w:r w:rsidR="00856F34" w:rsidRPr="00856F34">
        <w:rPr>
          <w:b/>
          <w:i/>
          <w:color w:val="000099"/>
          <w:sz w:val="22"/>
          <w:szCs w:val="22"/>
        </w:rPr>
        <w:t>ТОО «МТС-Казахстан 2030»</w:t>
      </w:r>
      <w:r w:rsidRPr="00012E61">
        <w:rPr>
          <w:b/>
          <w:i/>
          <w:color w:val="000099"/>
          <w:sz w:val="22"/>
          <w:szCs w:val="22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628"/>
        <w:gridCol w:w="2976"/>
        <w:gridCol w:w="1205"/>
      </w:tblGrid>
      <w:tr w:rsidR="002F1A34" w:rsidRPr="006B1364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B1364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856F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56F34" w:rsidRPr="006B1364" w:rsidRDefault="00856F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Default="00856F34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6B1364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6B1364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856F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56F34" w:rsidRPr="006B1364" w:rsidRDefault="00856F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Default="00856F34" w:rsidP="00856F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Справка о государственной </w:t>
            </w:r>
            <w:r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64499F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2955D5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1 </w:t>
            </w:r>
          </w:p>
        </w:tc>
      </w:tr>
      <w:tr w:rsidR="00856F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56F34" w:rsidRPr="006B1364" w:rsidRDefault="00856F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Default="00856F34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 о вступлении в должность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6B1364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56F34" w:rsidRPr="006B1364" w:rsidRDefault="00856F34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BD0D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BD0D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профессиональной безопасности и здоровья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Складская справка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приема-передачи товаров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хранения товара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услуг по приему, хранению и отпуску нефтепродуктов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частной собственности на земельный участок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Электронная банковская гарантия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4499F" w:rsidRDefault="00BD0D28" w:rsidP="00BD0D2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</w:t>
            </w:r>
            <w:proofErr w:type="spellStart"/>
            <w:r>
              <w:rPr>
                <w:i/>
                <w:color w:val="000099"/>
              </w:rPr>
              <w:t>электронно</w:t>
            </w:r>
            <w:proofErr w:type="spellEnd"/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2955D5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Декларация о соответствии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Паспорт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AD065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F426A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F426A4" w:rsidRPr="006B1364" w:rsidRDefault="00F426A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6A4" w:rsidRPr="006B1364" w:rsidRDefault="00F426A4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BD0D28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BD0D28" w:rsidRPr="006B1364" w:rsidRDefault="00BD0D28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Default="00BD0D28" w:rsidP="00083A6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0D28" w:rsidRPr="006B1364" w:rsidRDefault="00BD0D28" w:rsidP="00FF6F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RPr="006B136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6B1364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B1364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6B1364" w:rsidRDefault="00BD0D2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012E61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заявки на участие в тендере победителем тендера</w:t>
      </w:r>
      <w:r w:rsidR="00326556">
        <w:rPr>
          <w:color w:val="000080"/>
          <w:sz w:val="22"/>
          <w:szCs w:val="22"/>
        </w:rPr>
        <w:t xml:space="preserve"> </w:t>
      </w:r>
      <w:r w:rsidR="00BD0D28" w:rsidRPr="00856F34">
        <w:rPr>
          <w:b/>
          <w:i/>
          <w:color w:val="000099"/>
          <w:sz w:val="22"/>
          <w:szCs w:val="22"/>
        </w:rPr>
        <w:t>ТОО «МТС-Казахстан 2030»</w:t>
      </w:r>
      <w:r w:rsidR="00BD0D28">
        <w:rPr>
          <w:b/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12E61" w:rsidRDefault="00012E61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012E61" w:rsidRPr="000A6AE2" w:rsidTr="00AD0658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bookmarkStart w:id="0" w:name="page_total_master0"/>
            <w:bookmarkStart w:id="1" w:name="page_total"/>
            <w:bookmarkEnd w:id="0"/>
            <w:bookmarkEnd w:id="1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12E61" w:rsidRPr="000A6AE2" w:rsidTr="00AD065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012E61" w:rsidRPr="00FD7A1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Pr="001E592E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4C7101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12E61" w:rsidRPr="000A6AE2" w:rsidTr="00AD0658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012E61" w:rsidP="0059290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856F34">
              <w:rPr>
                <w:rFonts w:ascii="Times New Roman" w:hAnsi="Times New Roman"/>
                <w:i/>
                <w:iCs/>
                <w:color w:val="000080"/>
              </w:rPr>
              <w:t>Старший менеджер по наземному обслуживанию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856F34">
              <w:rPr>
                <w:rFonts w:ascii="Times New Roman" w:hAnsi="Times New Roman"/>
                <w:i/>
                <w:iCs/>
                <w:color w:val="000080"/>
              </w:rPr>
              <w:t>Менеджер по базовому техническому обслуживанию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856F34">
              <w:rPr>
                <w:rFonts w:ascii="Times New Roman" w:hAnsi="Times New Roman"/>
                <w:i/>
                <w:iCs/>
                <w:color w:val="000080"/>
              </w:rPr>
              <w:t>Старший менеджер по транспорту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Pr="000A6AE2" w:rsidRDefault="00012E61" w:rsidP="00AD0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61" w:rsidRDefault="00BD0D28" w:rsidP="00012E6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6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Б. Х.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F9798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012E61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Абдрахманов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Б. С.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Олия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А. В.</w:t>
            </w: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856F34">
              <w:rPr>
                <w:rFonts w:ascii="Times New Roman" w:hAnsi="Times New Roman"/>
                <w:i/>
                <w:iCs/>
                <w:color w:val="000080"/>
              </w:rPr>
              <w:t>Сабиева</w:t>
            </w:r>
            <w:proofErr w:type="spellEnd"/>
            <w:r w:rsidRPr="00856F34">
              <w:rPr>
                <w:rFonts w:ascii="Times New Roman" w:hAnsi="Times New Roman"/>
                <w:i/>
                <w:iCs/>
                <w:color w:val="000080"/>
              </w:rPr>
              <w:t xml:space="preserve"> Л. Н.</w:t>
            </w:r>
            <w:bookmarkStart w:id="2" w:name="_GoBack"/>
            <w:bookmarkEnd w:id="2"/>
          </w:p>
          <w:p w:rsidR="00BD0D28" w:rsidRDefault="00BD0D28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012E61" w:rsidRPr="000A6AE2" w:rsidRDefault="00012E61" w:rsidP="00AD06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12E61" w:rsidRPr="005A7059" w:rsidRDefault="00012E61" w:rsidP="00012E6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 w:rsidR="004365F6">
        <w:rPr>
          <w:rFonts w:ascii="Times New Roman" w:hAnsi="Times New Roman"/>
          <w:i/>
          <w:iCs/>
          <w:color w:val="000080"/>
        </w:rPr>
        <w:t xml:space="preserve">                               </w:t>
      </w:r>
      <w:proofErr w:type="spellStart"/>
      <w:r w:rsidRPr="00331BC1">
        <w:rPr>
          <w:rFonts w:ascii="Times New Roman" w:hAnsi="Times New Roman"/>
          <w:i/>
          <w:color w:val="000080"/>
        </w:rPr>
        <w:t>Агдавлетов</w:t>
      </w:r>
      <w:proofErr w:type="spellEnd"/>
      <w:r w:rsidRPr="00331BC1">
        <w:rPr>
          <w:rFonts w:ascii="Times New Roman" w:hAnsi="Times New Roman"/>
          <w:i/>
          <w:color w:val="000080"/>
        </w:rPr>
        <w:t xml:space="preserve"> Т. К.</w:t>
      </w:r>
    </w:p>
    <w:p w:rsidR="000C64C1" w:rsidRDefault="000C64C1" w:rsidP="002F1A34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A34"/>
    <w:rsid w:val="00012E61"/>
    <w:rsid w:val="000C64C1"/>
    <w:rsid w:val="001B5954"/>
    <w:rsid w:val="00287965"/>
    <w:rsid w:val="002F1A34"/>
    <w:rsid w:val="00326556"/>
    <w:rsid w:val="004069DE"/>
    <w:rsid w:val="004365F6"/>
    <w:rsid w:val="00517BE0"/>
    <w:rsid w:val="00543485"/>
    <w:rsid w:val="00571915"/>
    <w:rsid w:val="0059290C"/>
    <w:rsid w:val="00601882"/>
    <w:rsid w:val="006B1364"/>
    <w:rsid w:val="006E338E"/>
    <w:rsid w:val="006E33D9"/>
    <w:rsid w:val="0077080A"/>
    <w:rsid w:val="00856F34"/>
    <w:rsid w:val="008D1429"/>
    <w:rsid w:val="008D51DE"/>
    <w:rsid w:val="00976BB3"/>
    <w:rsid w:val="0098247E"/>
    <w:rsid w:val="00BD0D28"/>
    <w:rsid w:val="00BF43F5"/>
    <w:rsid w:val="00BF5599"/>
    <w:rsid w:val="00C762F9"/>
    <w:rsid w:val="00CF08D6"/>
    <w:rsid w:val="00D45C29"/>
    <w:rsid w:val="00E51225"/>
    <w:rsid w:val="00E85786"/>
    <w:rsid w:val="00EB7990"/>
    <w:rsid w:val="00F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Timur Agdavletov</cp:lastModifiedBy>
  <cp:revision>14</cp:revision>
  <cp:lastPrinted>2018-02-15T03:37:00Z</cp:lastPrinted>
  <dcterms:created xsi:type="dcterms:W3CDTF">2018-02-15T03:38:00Z</dcterms:created>
  <dcterms:modified xsi:type="dcterms:W3CDTF">2018-06-12T05:58:00Z</dcterms:modified>
</cp:coreProperties>
</file>