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6" w:rsidRPr="004F4C89" w:rsidRDefault="00874E56" w:rsidP="004F4C8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4C89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Техническая спецификация</w:t>
      </w:r>
    </w:p>
    <w:p w:rsidR="002E6423" w:rsidRPr="004F4C89" w:rsidRDefault="002E6423" w:rsidP="004F4C8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C89">
        <w:rPr>
          <w:rFonts w:ascii="Times New Roman" w:eastAsia="Calibri" w:hAnsi="Times New Roman" w:cs="Times New Roman"/>
          <w:bCs/>
          <w:sz w:val="24"/>
          <w:szCs w:val="24"/>
        </w:rPr>
        <w:t>Обязательное предоставление коммерческого предложе</w:t>
      </w:r>
      <w:r w:rsidR="00CA3DBB" w:rsidRPr="004F4C89">
        <w:rPr>
          <w:rFonts w:ascii="Times New Roman" w:eastAsia="Calibri" w:hAnsi="Times New Roman" w:cs="Times New Roman"/>
          <w:bCs/>
          <w:sz w:val="24"/>
          <w:szCs w:val="24"/>
        </w:rPr>
        <w:t xml:space="preserve">ния с указанием цены за единицу. </w:t>
      </w:r>
      <w:r w:rsidRPr="004F4C89">
        <w:rPr>
          <w:rFonts w:ascii="Times New Roman" w:eastAsia="Calibri" w:hAnsi="Times New Roman" w:cs="Times New Roman"/>
          <w:bCs/>
          <w:sz w:val="24"/>
          <w:szCs w:val="24"/>
        </w:rPr>
        <w:t>Цена за единицу должна быть указана с учетом стоимости доставки.</w:t>
      </w:r>
    </w:p>
    <w:p w:rsidR="002E6423" w:rsidRPr="004F4C89" w:rsidRDefault="002E6423" w:rsidP="004F4C8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C89">
        <w:rPr>
          <w:rFonts w:ascii="Times New Roman" w:eastAsia="Calibri" w:hAnsi="Times New Roman" w:cs="Times New Roman"/>
          <w:bCs/>
          <w:sz w:val="24"/>
          <w:szCs w:val="24"/>
        </w:rPr>
        <w:t>Адрес поставки: г. Астана, Международный аэропорт Нурсултан Назарбаев, терминал 2, этаж 2</w:t>
      </w:r>
    </w:p>
    <w:p w:rsidR="00221AB8" w:rsidRPr="004F4C89" w:rsidRDefault="00221AB8" w:rsidP="004F4C8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C89">
        <w:rPr>
          <w:rFonts w:ascii="Times New Roman" w:eastAsia="Calibri" w:hAnsi="Times New Roman" w:cs="Times New Roman"/>
          <w:bCs/>
          <w:sz w:val="24"/>
          <w:szCs w:val="24"/>
        </w:rPr>
        <w:t>Образец товара, в количестве 2-х штук, соответствующих требованиям настоящей технической спецификации,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2E6423" w:rsidRPr="004F4C89" w:rsidRDefault="00221AB8" w:rsidP="004F4C8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C89">
        <w:rPr>
          <w:rFonts w:ascii="Times New Roman" w:eastAsia="Calibri" w:hAnsi="Times New Roman" w:cs="Times New Roman"/>
          <w:bCs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 w:rsidRPr="004F4C89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4F4C89">
        <w:rPr>
          <w:rFonts w:ascii="Times New Roman" w:eastAsia="Calibri" w:hAnsi="Times New Roman" w:cs="Times New Roman"/>
          <w:bCs/>
          <w:sz w:val="24"/>
          <w:szCs w:val="24"/>
        </w:rPr>
        <w:t xml:space="preserve"> терминал внутренних вылетов), 2 этаж, вниманию Юлии </w:t>
      </w:r>
      <w:proofErr w:type="spellStart"/>
      <w:r w:rsidRPr="004F4C89">
        <w:rPr>
          <w:rFonts w:ascii="Times New Roman" w:eastAsia="Calibri" w:hAnsi="Times New Roman" w:cs="Times New Roman"/>
          <w:bCs/>
          <w:sz w:val="24"/>
          <w:szCs w:val="24"/>
        </w:rPr>
        <w:t>Волосниковой</w:t>
      </w:r>
      <w:proofErr w:type="spellEnd"/>
      <w:r w:rsidRPr="004F4C89">
        <w:rPr>
          <w:rFonts w:ascii="Times New Roman" w:eastAsia="Calibri" w:hAnsi="Times New Roman" w:cs="Times New Roman"/>
          <w:bCs/>
          <w:sz w:val="24"/>
          <w:szCs w:val="24"/>
        </w:rPr>
        <w:t xml:space="preserve"> +7 7271 286498. Образец должен быть маркирован с указанием наименования поставщика и номера лота. Образец оплате и  возврату не подлежит.</w:t>
      </w:r>
    </w:p>
    <w:p w:rsidR="00221AB8" w:rsidRPr="00557C8A" w:rsidRDefault="00221AB8" w:rsidP="00221AB8">
      <w:pPr>
        <w:spacing w:after="0" w:line="240" w:lineRule="auto"/>
        <w:jc w:val="both"/>
        <w:rPr>
          <w:rStyle w:val="a3"/>
          <w:rFonts w:ascii="Ubuntu" w:hAnsi="Ubuntu" w:cs="Helvetica"/>
          <w:b w:val="0"/>
          <w:sz w:val="21"/>
          <w:szCs w:val="21"/>
        </w:rPr>
      </w:pPr>
    </w:p>
    <w:p w:rsidR="00221AB8" w:rsidRPr="004F4C89" w:rsidRDefault="00221AB8" w:rsidP="00221AB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3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Лот 1. </w:t>
      </w:r>
      <w:proofErr w:type="spellStart"/>
      <w:r w:rsidRPr="0074631D">
        <w:rPr>
          <w:rFonts w:ascii="Times New Roman" w:eastAsia="Calibri" w:hAnsi="Times New Roman" w:cs="Times New Roman"/>
          <w:b/>
          <w:bCs/>
          <w:sz w:val="24"/>
          <w:szCs w:val="24"/>
        </w:rPr>
        <w:t>Круассан</w:t>
      </w:r>
      <w:proofErr w:type="spellEnd"/>
      <w:r w:rsidR="004F4C89" w:rsidRPr="00557C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F4C89">
        <w:rPr>
          <w:rFonts w:ascii="Times New Roman" w:eastAsia="Calibri" w:hAnsi="Times New Roman" w:cs="Times New Roman"/>
          <w:b/>
          <w:bCs/>
          <w:sz w:val="24"/>
          <w:szCs w:val="24"/>
        </w:rPr>
        <w:t>сливочный</w:t>
      </w:r>
    </w:p>
    <w:p w:rsidR="00221AB8" w:rsidRDefault="00221AB8" w:rsidP="00221A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D">
        <w:rPr>
          <w:rFonts w:ascii="Times New Roman" w:eastAsia="Calibri" w:hAnsi="Times New Roman" w:cs="Times New Roman"/>
          <w:sz w:val="24"/>
          <w:szCs w:val="24"/>
        </w:rPr>
        <w:t>Небольшое хлебобулочное изделие из воздушного слоеного теста в форме рогалика с содержанием масла не менее 82% жирности.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Без начинки.</w:t>
      </w:r>
      <w:r w:rsidRPr="0074631D">
        <w:rPr>
          <w:rFonts w:ascii="Times New Roman" w:eastAsia="Calibri" w:hAnsi="Times New Roman" w:cs="Times New Roman"/>
          <w:sz w:val="24"/>
          <w:szCs w:val="24"/>
        </w:rPr>
        <w:t xml:space="preserve"> Допустимы следы сахарной </w:t>
      </w:r>
      <w:r w:rsidRPr="00FF59E7">
        <w:rPr>
          <w:rFonts w:ascii="Times New Roman" w:eastAsia="Calibri" w:hAnsi="Times New Roman" w:cs="Times New Roman"/>
          <w:sz w:val="24"/>
          <w:szCs w:val="24"/>
        </w:rPr>
        <w:t xml:space="preserve">пудры. Размеры – </w:t>
      </w:r>
      <w:r>
        <w:rPr>
          <w:rFonts w:ascii="Times New Roman" w:eastAsia="Calibri" w:hAnsi="Times New Roman" w:cs="Times New Roman"/>
          <w:sz w:val="24"/>
          <w:szCs w:val="24"/>
        </w:rPr>
        <w:t>длина не менее 7 см, не более 8</w:t>
      </w:r>
      <w:r w:rsidR="004F4C89">
        <w:rPr>
          <w:rFonts w:ascii="Times New Roman" w:eastAsia="Calibri" w:hAnsi="Times New Roman" w:cs="Times New Roman"/>
          <w:sz w:val="24"/>
          <w:szCs w:val="24"/>
        </w:rPr>
        <w:t xml:space="preserve"> см. Вес изделия не менее 40</w:t>
      </w:r>
      <w:r w:rsidRPr="00FF59E7">
        <w:rPr>
          <w:rFonts w:ascii="Times New Roman" w:eastAsia="Calibri" w:hAnsi="Times New Roman" w:cs="Times New Roman"/>
          <w:sz w:val="24"/>
          <w:szCs w:val="24"/>
        </w:rPr>
        <w:t xml:space="preserve"> гр. Свежеиспеченный, мягкий, с тонкой хрустящей корочкой, светло-коричневого румяного цвета. Изделие не должно сыпаться и крошиться. Срок реализации: не более 24 ч. Выпечка должна быть изготовлена не более чем за час до поставки. </w:t>
      </w:r>
    </w:p>
    <w:p w:rsidR="00221AB8" w:rsidRPr="00517A31" w:rsidRDefault="00221AB8" w:rsidP="00221A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Лот </w:t>
      </w:r>
      <w:r w:rsidR="004F4C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4631D">
        <w:rPr>
          <w:rFonts w:ascii="Times New Roman" w:eastAsia="Calibri" w:hAnsi="Times New Roman" w:cs="Times New Roman"/>
          <w:b/>
          <w:sz w:val="24"/>
          <w:szCs w:val="24"/>
        </w:rPr>
        <w:t>. Датская булочка</w:t>
      </w:r>
      <w:r w:rsidR="00557C8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57C8A">
        <w:rPr>
          <w:rFonts w:ascii="Times New Roman" w:eastAsia="Calibri" w:hAnsi="Times New Roman" w:cs="Times New Roman"/>
          <w:b/>
          <w:sz w:val="24"/>
          <w:szCs w:val="24"/>
        </w:rPr>
        <w:t>ванильная</w:t>
      </w:r>
      <w:bookmarkStart w:id="0" w:name="_GoBack"/>
      <w:bookmarkEnd w:id="0"/>
      <w:r w:rsidRPr="00517A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 начинкой</w:t>
      </w:r>
    </w:p>
    <w:p w:rsidR="00221AB8" w:rsidRDefault="00221AB8" w:rsidP="00221A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D">
        <w:rPr>
          <w:rFonts w:ascii="Times New Roman" w:eastAsia="Calibri" w:hAnsi="Times New Roman" w:cs="Times New Roman"/>
          <w:sz w:val="24"/>
          <w:szCs w:val="24"/>
        </w:rPr>
        <w:t xml:space="preserve">Небольшое хлебобулочное изделие из воздушного слоеного теста в форме круга с начинкой с нежным вкусом. Вид начинки: </w:t>
      </w:r>
      <w:r>
        <w:rPr>
          <w:rFonts w:ascii="Times New Roman" w:eastAsia="Calibri" w:hAnsi="Times New Roman" w:cs="Times New Roman"/>
          <w:sz w:val="24"/>
          <w:szCs w:val="24"/>
        </w:rPr>
        <w:t>шоколад</w:t>
      </w:r>
      <w:r w:rsidRPr="0074631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Другие (дополнительные виды) начинки по согласованию с Заказчиком. </w:t>
      </w:r>
      <w:r w:rsidRPr="0074631D">
        <w:rPr>
          <w:rFonts w:ascii="Times New Roman" w:eastAsia="Calibri" w:hAnsi="Times New Roman" w:cs="Times New Roman"/>
          <w:sz w:val="24"/>
          <w:szCs w:val="24"/>
        </w:rPr>
        <w:t>Допустимы следы сахарной пуд</w:t>
      </w:r>
      <w:r>
        <w:rPr>
          <w:rFonts w:ascii="Times New Roman" w:eastAsia="Calibri" w:hAnsi="Times New Roman" w:cs="Times New Roman"/>
          <w:sz w:val="24"/>
          <w:szCs w:val="24"/>
        </w:rPr>
        <w:t>ры. Размеры – диаметр не менее 7</w:t>
      </w:r>
      <w:r w:rsidRPr="0074631D">
        <w:rPr>
          <w:rFonts w:ascii="Times New Roman" w:eastAsia="Calibri" w:hAnsi="Times New Roman" w:cs="Times New Roman"/>
          <w:sz w:val="24"/>
          <w:szCs w:val="24"/>
        </w:rPr>
        <w:t xml:space="preserve"> см - не более 8 см. Вес изделия не менее 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4631D">
        <w:rPr>
          <w:rFonts w:ascii="Times New Roman" w:eastAsia="Calibri" w:hAnsi="Times New Roman" w:cs="Times New Roman"/>
          <w:sz w:val="24"/>
          <w:szCs w:val="24"/>
        </w:rPr>
        <w:t xml:space="preserve"> гр. Свежеиспеченный, мягкий, с тонкой хрустящей корочкой, светло-коричневого румяного цвета. Срок реализации: не более 24 ч. Выпечка должна быть изготовлена не более чем за час до поставки. </w:t>
      </w:r>
    </w:p>
    <w:p w:rsidR="004F4C89" w:rsidRPr="00FF59E7" w:rsidRDefault="004F4C89" w:rsidP="004F4C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9E7">
        <w:rPr>
          <w:rFonts w:ascii="Times New Roman" w:eastAsia="Calibri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F59E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F4C89">
        <w:rPr>
          <w:rFonts w:ascii="Times New Roman" w:eastAsia="Calibri" w:hAnsi="Times New Roman" w:cs="Times New Roman"/>
          <w:b/>
          <w:sz w:val="24"/>
          <w:szCs w:val="24"/>
        </w:rPr>
        <w:t>Датская булочка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маком</w:t>
      </w:r>
    </w:p>
    <w:p w:rsidR="004F4C89" w:rsidRDefault="004F4C89" w:rsidP="004F4C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E7">
        <w:rPr>
          <w:rFonts w:ascii="Times New Roman" w:eastAsia="Calibri" w:hAnsi="Times New Roman" w:cs="Times New Roman"/>
          <w:sz w:val="24"/>
          <w:szCs w:val="24"/>
        </w:rPr>
        <w:t xml:space="preserve">Небольшое хлебобулочное изделие из воздушного слоеного теста в форме круга. С маком внутри и снаружи. Допустимы следы сахарной пудры. Размеры – диаметр не менее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F59E7">
        <w:rPr>
          <w:rFonts w:ascii="Times New Roman" w:eastAsia="Calibri" w:hAnsi="Times New Roman" w:cs="Times New Roman"/>
          <w:sz w:val="24"/>
          <w:szCs w:val="24"/>
        </w:rPr>
        <w:t xml:space="preserve"> см - не более 8 см. Вес изделия не менее 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F59E7">
        <w:rPr>
          <w:rFonts w:ascii="Times New Roman" w:eastAsia="Calibri" w:hAnsi="Times New Roman" w:cs="Times New Roman"/>
          <w:sz w:val="24"/>
          <w:szCs w:val="24"/>
        </w:rPr>
        <w:t xml:space="preserve"> гр. Свежеиспеченный, мягкий, с тонкой хрустящей корочкой, светло-коричневого румяного цвета. Срок реализации: не более 24 ч. Выпечка</w:t>
      </w:r>
      <w:r w:rsidRPr="0074631D">
        <w:rPr>
          <w:rFonts w:ascii="Times New Roman" w:eastAsia="Calibri" w:hAnsi="Times New Roman" w:cs="Times New Roman"/>
          <w:sz w:val="24"/>
          <w:szCs w:val="24"/>
        </w:rPr>
        <w:t xml:space="preserve"> должна быть изготовлена не более чем за час до поставки. </w:t>
      </w:r>
    </w:p>
    <w:p w:rsidR="004F4C89" w:rsidRPr="00731CDB" w:rsidRDefault="004F4C89" w:rsidP="004F4C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AD1" w:rsidRPr="00826658" w:rsidRDefault="00B95AD1">
      <w:pPr>
        <w:rPr>
          <w:rFonts w:ascii="Ubuntu" w:hAnsi="Ubuntu" w:cs="Helvetica"/>
          <w:b/>
          <w:sz w:val="21"/>
          <w:szCs w:val="21"/>
        </w:rPr>
      </w:pPr>
    </w:p>
    <w:sectPr w:rsidR="00B95AD1" w:rsidRPr="0082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D26"/>
    <w:multiLevelType w:val="hybridMultilevel"/>
    <w:tmpl w:val="E160A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6"/>
    <w:rsid w:val="000473CB"/>
    <w:rsid w:val="00087C1C"/>
    <w:rsid w:val="000929E3"/>
    <w:rsid w:val="000A7D8F"/>
    <w:rsid w:val="000B1077"/>
    <w:rsid w:val="00221AB8"/>
    <w:rsid w:val="00283130"/>
    <w:rsid w:val="002A1C3A"/>
    <w:rsid w:val="002E6423"/>
    <w:rsid w:val="003620A4"/>
    <w:rsid w:val="004D4A85"/>
    <w:rsid w:val="004F4C89"/>
    <w:rsid w:val="00557C8A"/>
    <w:rsid w:val="00663857"/>
    <w:rsid w:val="006642AF"/>
    <w:rsid w:val="00706AB1"/>
    <w:rsid w:val="00746157"/>
    <w:rsid w:val="007B00A8"/>
    <w:rsid w:val="00805AC5"/>
    <w:rsid w:val="00816F0C"/>
    <w:rsid w:val="00826658"/>
    <w:rsid w:val="00874E56"/>
    <w:rsid w:val="008B4CFC"/>
    <w:rsid w:val="00980D9E"/>
    <w:rsid w:val="009C21F6"/>
    <w:rsid w:val="00A46FA1"/>
    <w:rsid w:val="00AF326B"/>
    <w:rsid w:val="00B274C6"/>
    <w:rsid w:val="00B95AD1"/>
    <w:rsid w:val="00C167CD"/>
    <w:rsid w:val="00C52394"/>
    <w:rsid w:val="00C568D8"/>
    <w:rsid w:val="00C664E4"/>
    <w:rsid w:val="00CA3DBB"/>
    <w:rsid w:val="00CC5054"/>
    <w:rsid w:val="00D034C9"/>
    <w:rsid w:val="00D1700B"/>
    <w:rsid w:val="00D47BA8"/>
    <w:rsid w:val="00D7770C"/>
    <w:rsid w:val="00E41847"/>
    <w:rsid w:val="00E90315"/>
    <w:rsid w:val="00E969D2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E56"/>
    <w:rPr>
      <w:b/>
      <w:bCs/>
    </w:rPr>
  </w:style>
  <w:style w:type="table" w:styleId="a4">
    <w:name w:val="Table Grid"/>
    <w:basedOn w:val="a1"/>
    <w:uiPriority w:val="59"/>
    <w:rsid w:val="002E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E56"/>
    <w:rPr>
      <w:b/>
      <w:bCs/>
    </w:rPr>
  </w:style>
  <w:style w:type="table" w:styleId="a4">
    <w:name w:val="Table Grid"/>
    <w:basedOn w:val="a1"/>
    <w:uiPriority w:val="59"/>
    <w:rsid w:val="002E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Burunchina</dc:creator>
  <cp:lastModifiedBy>Makpal Sarimbekova</cp:lastModifiedBy>
  <cp:revision>6</cp:revision>
  <dcterms:created xsi:type="dcterms:W3CDTF">2018-11-20T07:30:00Z</dcterms:created>
  <dcterms:modified xsi:type="dcterms:W3CDTF">2018-12-12T12:02:00Z</dcterms:modified>
</cp:coreProperties>
</file>