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87" w:rsidRDefault="00EC7E87" w:rsidP="00EC7E87">
      <w:pPr>
        <w:tabs>
          <w:tab w:val="left" w:pos="0"/>
        </w:tabs>
        <w:jc w:val="center"/>
        <w:rPr>
          <w:b/>
          <w:sz w:val="24"/>
          <w:szCs w:val="24"/>
        </w:rPr>
      </w:pPr>
      <w:r w:rsidRPr="00E46F99">
        <w:rPr>
          <w:b/>
          <w:sz w:val="24"/>
          <w:szCs w:val="24"/>
        </w:rPr>
        <w:t>Приложение 1 к Технической спецификации</w:t>
      </w:r>
      <w:r>
        <w:rPr>
          <w:b/>
          <w:sz w:val="24"/>
          <w:szCs w:val="24"/>
        </w:rPr>
        <w:t xml:space="preserve"> н</w:t>
      </w:r>
      <w:r w:rsidRPr="00496217">
        <w:rPr>
          <w:b/>
          <w:sz w:val="24"/>
          <w:szCs w:val="24"/>
        </w:rPr>
        <w:t xml:space="preserve">а приобретение </w:t>
      </w:r>
      <w:r>
        <w:rPr>
          <w:b/>
          <w:sz w:val="24"/>
          <w:szCs w:val="24"/>
        </w:rPr>
        <w:t xml:space="preserve">работ по </w:t>
      </w:r>
      <w:r w:rsidRPr="00496217">
        <w:rPr>
          <w:b/>
          <w:sz w:val="24"/>
          <w:szCs w:val="24"/>
        </w:rPr>
        <w:t>монтажу алюминиевых перегородок и дверей</w:t>
      </w:r>
    </w:p>
    <w:p w:rsidR="00EC7E87" w:rsidRDefault="00EC7E87" w:rsidP="00EC7E87">
      <w:pPr>
        <w:jc w:val="both"/>
      </w:pPr>
    </w:p>
    <w:p w:rsidR="00EC7E87" w:rsidRDefault="00EC7E87" w:rsidP="00EC7E87">
      <w:pPr>
        <w:jc w:val="both"/>
      </w:pPr>
      <w:r w:rsidRPr="003035FB">
        <w:t>Таблица №1</w:t>
      </w:r>
      <w:r>
        <w:t>:Виды работ</w:t>
      </w:r>
    </w:p>
    <w:tbl>
      <w:tblPr>
        <w:tblStyle w:val="a3"/>
        <w:tblW w:w="10491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6"/>
        <w:gridCol w:w="1418"/>
        <w:gridCol w:w="1559"/>
        <w:gridCol w:w="1843"/>
      </w:tblGrid>
      <w:tr w:rsidR="007703E8" w:rsidTr="007703E8">
        <w:trPr>
          <w:trHeight w:val="1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8" w:rsidRDefault="007703E8" w:rsidP="0076562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8" w:rsidRDefault="007703E8" w:rsidP="0076562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E8" w:rsidRDefault="007703E8" w:rsidP="0076562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E8" w:rsidRDefault="007703E8" w:rsidP="0076562C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E8" w:rsidRDefault="007703E8" w:rsidP="0076562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за ед. без учета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E8" w:rsidRDefault="007703E8" w:rsidP="0076562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b/>
                <w:sz w:val="24"/>
                <w:szCs w:val="24"/>
              </w:rPr>
              <w:t>умма</w:t>
            </w:r>
            <w:proofErr w:type="spellEnd"/>
            <w:r>
              <w:rPr>
                <w:b/>
                <w:sz w:val="24"/>
                <w:szCs w:val="24"/>
              </w:rPr>
              <w:t xml:space="preserve"> без учета НДС</w:t>
            </w:r>
          </w:p>
        </w:tc>
      </w:tr>
      <w:tr w:rsidR="007703E8" w:rsidTr="007703E8">
        <w:trPr>
          <w:trHeight w:val="1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8" w:rsidRDefault="007703E8" w:rsidP="0076562C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7703E8" w:rsidRDefault="007703E8" w:rsidP="0076562C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8" w:rsidRDefault="007703E8" w:rsidP="0076562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перегородок алюминиевых с учетом материала (</w:t>
            </w:r>
            <w:proofErr w:type="spellStart"/>
            <w:r>
              <w:rPr>
                <w:sz w:val="24"/>
                <w:szCs w:val="24"/>
              </w:rPr>
              <w:t>доукомлпектование</w:t>
            </w:r>
            <w:proofErr w:type="spellEnd"/>
            <w:r>
              <w:rPr>
                <w:sz w:val="24"/>
                <w:szCs w:val="24"/>
              </w:rPr>
              <w:t xml:space="preserve"> системы </w:t>
            </w:r>
            <w:proofErr w:type="spellStart"/>
            <w:r>
              <w:rPr>
                <w:sz w:val="24"/>
                <w:szCs w:val="24"/>
              </w:rPr>
              <w:t>Nayada</w:t>
            </w:r>
            <w:proofErr w:type="spellEnd"/>
            <w:r>
              <w:rPr>
                <w:sz w:val="24"/>
                <w:szCs w:val="24"/>
              </w:rPr>
              <w:t>). Цвет профиля 300, серебристый песок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8" w:rsidRDefault="007703E8" w:rsidP="007656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8" w:rsidRDefault="007703E8" w:rsidP="007656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E8" w:rsidRDefault="007703E8" w:rsidP="007656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E8" w:rsidRDefault="007703E8" w:rsidP="007656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703E8" w:rsidTr="007703E8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8" w:rsidRDefault="007703E8" w:rsidP="0076562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7703E8" w:rsidRDefault="007703E8" w:rsidP="0076562C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8" w:rsidRDefault="007703E8" w:rsidP="0076562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Дверь алюминиевая с учетом материала, полностью остекленная (доукомплектование системы </w:t>
            </w:r>
            <w:proofErr w:type="spellStart"/>
            <w:r>
              <w:rPr>
                <w:sz w:val="24"/>
                <w:szCs w:val="24"/>
              </w:rPr>
              <w:t>Nayada</w:t>
            </w:r>
            <w:proofErr w:type="spellEnd"/>
            <w:r>
              <w:rPr>
                <w:sz w:val="24"/>
                <w:szCs w:val="24"/>
              </w:rPr>
              <w:t>), с услугой монтажа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8" w:rsidRDefault="007703E8" w:rsidP="007656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8" w:rsidRDefault="007703E8" w:rsidP="007656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E8" w:rsidRDefault="007703E8" w:rsidP="007656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E8" w:rsidRDefault="007703E8" w:rsidP="007656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703E8" w:rsidTr="007703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E8" w:rsidRDefault="007703E8" w:rsidP="0076562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8" w:rsidRDefault="007703E8" w:rsidP="0076562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Матирование сплошной пленкой с учетом материала (дизайн согласовать с заказчиком на момент заключения договора)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8" w:rsidRDefault="007703E8" w:rsidP="007656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8" w:rsidRDefault="007703E8" w:rsidP="007656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E8" w:rsidRDefault="007703E8" w:rsidP="007656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E8" w:rsidRDefault="007703E8" w:rsidP="007656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703E8" w:rsidTr="007703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E8" w:rsidRDefault="007703E8" w:rsidP="00765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E8" w:rsidRDefault="007703E8" w:rsidP="0076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E8" w:rsidRDefault="007703E8" w:rsidP="0076562C">
            <w:pPr>
              <w:jc w:val="center"/>
              <w:rPr>
                <w:sz w:val="24"/>
                <w:szCs w:val="24"/>
              </w:rPr>
            </w:pPr>
          </w:p>
        </w:tc>
      </w:tr>
      <w:tr w:rsidR="007703E8" w:rsidTr="007703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8" w:rsidRDefault="007703E8" w:rsidP="0076562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8" w:rsidRDefault="007703E8" w:rsidP="0076562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Непредвиденные расходы (15% от общей суммы):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E8" w:rsidRDefault="007703E8" w:rsidP="007656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703E8" w:rsidTr="007703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8" w:rsidRDefault="007703E8" w:rsidP="0076562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8" w:rsidRDefault="007703E8" w:rsidP="0076562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сумма (без учета НДС):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E8" w:rsidRDefault="007703E8" w:rsidP="0076562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03E8" w:rsidRDefault="007703E8" w:rsidP="00EC7E87">
      <w:pPr>
        <w:jc w:val="both"/>
      </w:pPr>
    </w:p>
    <w:p w:rsidR="007703E8" w:rsidRPr="003035FB" w:rsidRDefault="007703E8" w:rsidP="00EC7E87">
      <w:pPr>
        <w:jc w:val="both"/>
      </w:pPr>
    </w:p>
    <w:p w:rsidR="00C10DB5" w:rsidRDefault="007703E8">
      <w:bookmarkStart w:id="0" w:name="_GoBack"/>
      <w:bookmarkEnd w:id="0"/>
    </w:p>
    <w:sectPr w:rsidR="00C10DB5" w:rsidSect="00EC7E8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87"/>
    <w:rsid w:val="007703E8"/>
    <w:rsid w:val="007F667E"/>
    <w:rsid w:val="008942EA"/>
    <w:rsid w:val="00E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2</cp:revision>
  <dcterms:created xsi:type="dcterms:W3CDTF">2019-01-10T02:57:00Z</dcterms:created>
  <dcterms:modified xsi:type="dcterms:W3CDTF">2019-01-10T02:57:00Z</dcterms:modified>
</cp:coreProperties>
</file>