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5B" w:rsidRPr="009963E1" w:rsidRDefault="009963E1" w:rsidP="009963E1">
      <w:pPr>
        <w:jc w:val="center"/>
        <w:rPr>
          <w:rFonts w:ascii="Times New Roman" w:hAnsi="Times New Roman" w:cs="Times New Roman"/>
          <w:b/>
        </w:rPr>
      </w:pPr>
      <w:r w:rsidRPr="009963E1">
        <w:rPr>
          <w:rFonts w:ascii="Times New Roman" w:hAnsi="Times New Roman" w:cs="Times New Roman"/>
          <w:b/>
        </w:rPr>
        <w:t>Приложение 1</w:t>
      </w:r>
    </w:p>
    <w:p w:rsidR="009963E1" w:rsidRPr="009963E1" w:rsidRDefault="009963E1">
      <w:pPr>
        <w:rPr>
          <w:rFonts w:ascii="Times New Roman" w:hAnsi="Times New Roman" w:cs="Times New Roman"/>
          <w:b/>
          <w:i/>
        </w:rPr>
      </w:pPr>
      <w:r w:rsidRPr="009963E1">
        <w:rPr>
          <w:rFonts w:ascii="Times New Roman" w:hAnsi="Times New Roman" w:cs="Times New Roman"/>
          <w:b/>
          <w:i/>
        </w:rPr>
        <w:t>Таблица 1</w:t>
      </w:r>
    </w:p>
    <w:tbl>
      <w:tblPr>
        <w:tblStyle w:val="a3"/>
        <w:tblW w:w="0" w:type="auto"/>
        <w:tblLook w:val="04A0"/>
      </w:tblPr>
      <w:tblGrid>
        <w:gridCol w:w="2718"/>
        <w:gridCol w:w="1170"/>
        <w:gridCol w:w="1670"/>
        <w:gridCol w:w="1914"/>
        <w:gridCol w:w="1915"/>
      </w:tblGrid>
      <w:tr w:rsidR="009963E1" w:rsidRPr="009963E1" w:rsidTr="00916650">
        <w:tc>
          <w:tcPr>
            <w:tcW w:w="2718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Маршрут</w:t>
            </w:r>
          </w:p>
        </w:tc>
        <w:tc>
          <w:tcPr>
            <w:tcW w:w="1170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9963E1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spellEnd"/>
            <w:proofErr w:type="gramEnd"/>
            <w:r w:rsidRPr="009963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63E1"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1670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цена, без НДС</w:t>
            </w:r>
          </w:p>
        </w:tc>
        <w:tc>
          <w:tcPr>
            <w:tcW w:w="1914" w:type="dxa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на 20</w:t>
            </w: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20-2021</w:t>
            </w:r>
          </w:p>
        </w:tc>
        <w:tc>
          <w:tcPr>
            <w:tcW w:w="1915" w:type="dxa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Сумма, без НДС на 2020-2021 год</w:t>
            </w:r>
          </w:p>
        </w:tc>
      </w:tr>
      <w:tr w:rsidR="009963E1" w:rsidRPr="009963E1" w:rsidTr="00916650">
        <w:tc>
          <w:tcPr>
            <w:tcW w:w="2718" w:type="dxa"/>
            <w:vAlign w:val="center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3E1">
              <w:rPr>
                <w:rFonts w:ascii="Times New Roman" w:eastAsia="Times New Roman" w:hAnsi="Times New Roman" w:cs="Times New Roman"/>
                <w:color w:val="000000"/>
              </w:rPr>
              <w:t xml:space="preserve">По городу </w:t>
            </w:r>
            <w:proofErr w:type="spellStart"/>
            <w:r w:rsidRPr="009963E1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9963E1">
              <w:rPr>
                <w:rFonts w:ascii="Times New Roman" w:eastAsia="Times New Roman" w:hAnsi="Times New Roman" w:cs="Times New Roman"/>
                <w:color w:val="000000"/>
              </w:rPr>
              <w:t xml:space="preserve"> (шаг-30 мин.)</w:t>
            </w:r>
          </w:p>
        </w:tc>
        <w:tc>
          <w:tcPr>
            <w:tcW w:w="1170" w:type="dxa"/>
            <w:vAlign w:val="bottom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3E1">
              <w:rPr>
                <w:rFonts w:ascii="Times New Roman" w:eastAsia="Times New Roman" w:hAnsi="Times New Roman" w:cs="Times New Roman"/>
                <w:color w:val="000000"/>
              </w:rPr>
              <w:t>30мин</w:t>
            </w:r>
          </w:p>
        </w:tc>
        <w:tc>
          <w:tcPr>
            <w:tcW w:w="1670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40,00</w:t>
            </w:r>
          </w:p>
        </w:tc>
        <w:tc>
          <w:tcPr>
            <w:tcW w:w="1915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63E1" w:rsidRPr="009963E1" w:rsidTr="00916650">
        <w:tc>
          <w:tcPr>
            <w:tcW w:w="2718" w:type="dxa"/>
            <w:vAlign w:val="center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3E1">
              <w:rPr>
                <w:rFonts w:ascii="Times New Roman" w:eastAsia="Times New Roman" w:hAnsi="Times New Roman" w:cs="Times New Roman"/>
                <w:color w:val="000000"/>
              </w:rPr>
              <w:t xml:space="preserve">За пределами </w:t>
            </w:r>
            <w:proofErr w:type="spellStart"/>
            <w:r w:rsidRPr="009963E1">
              <w:rPr>
                <w:rFonts w:ascii="Times New Roman" w:eastAsia="Times New Roman" w:hAnsi="Times New Roman" w:cs="Times New Roman"/>
                <w:color w:val="000000"/>
              </w:rPr>
              <w:t>админист</w:t>
            </w:r>
            <w:proofErr w:type="spellEnd"/>
            <w:r w:rsidRPr="009963E1">
              <w:rPr>
                <w:rFonts w:ascii="Times New Roman" w:eastAsia="Times New Roman" w:hAnsi="Times New Roman" w:cs="Times New Roman"/>
                <w:color w:val="000000"/>
              </w:rPr>
              <w:t>. границ города(1 км.)</w:t>
            </w:r>
          </w:p>
        </w:tc>
        <w:tc>
          <w:tcPr>
            <w:tcW w:w="1170" w:type="dxa"/>
            <w:vAlign w:val="bottom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3E1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</w:p>
        </w:tc>
        <w:tc>
          <w:tcPr>
            <w:tcW w:w="1670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1915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63E1" w:rsidRPr="009963E1" w:rsidTr="00916650">
        <w:tc>
          <w:tcPr>
            <w:tcW w:w="2718" w:type="dxa"/>
            <w:vAlign w:val="center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963E1">
              <w:rPr>
                <w:rFonts w:ascii="Times New Roman" w:eastAsia="Times New Roman" w:hAnsi="Times New Roman" w:cs="Times New Roman"/>
                <w:color w:val="000000"/>
              </w:rPr>
              <w:t>Дальнейшее ожидание</w:t>
            </w:r>
          </w:p>
        </w:tc>
        <w:tc>
          <w:tcPr>
            <w:tcW w:w="1170" w:type="dxa"/>
          </w:tcPr>
          <w:p w:rsidR="009963E1" w:rsidRPr="009963E1" w:rsidRDefault="009963E1" w:rsidP="00996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63E1">
              <w:rPr>
                <w:rFonts w:ascii="Times New Roman" w:eastAsia="Times New Roman" w:hAnsi="Times New Roman" w:cs="Times New Roman"/>
                <w:bCs/>
                <w:color w:val="000000"/>
              </w:rPr>
              <w:t>мин</w:t>
            </w:r>
          </w:p>
        </w:tc>
        <w:tc>
          <w:tcPr>
            <w:tcW w:w="1670" w:type="dxa"/>
          </w:tcPr>
          <w:p w:rsidR="009963E1" w:rsidRPr="009963E1" w:rsidRDefault="009963E1" w:rsidP="009963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</w:t>
            </w: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,00</w:t>
            </w: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1915" w:type="dxa"/>
          </w:tcPr>
          <w:p w:rsidR="009963E1" w:rsidRPr="009963E1" w:rsidRDefault="009963E1" w:rsidP="009963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20914" w:rsidRPr="009963E1" w:rsidTr="004E0D10">
        <w:tc>
          <w:tcPr>
            <w:tcW w:w="9387" w:type="dxa"/>
            <w:gridSpan w:val="5"/>
            <w:vAlign w:val="center"/>
          </w:tcPr>
          <w:p w:rsidR="00020914" w:rsidRPr="009963E1" w:rsidRDefault="00020914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Аэропорт</w:t>
            </w:r>
          </w:p>
        </w:tc>
      </w:tr>
      <w:tr w:rsidR="009963E1" w:rsidRPr="009963E1" w:rsidTr="00916650">
        <w:tc>
          <w:tcPr>
            <w:tcW w:w="2718" w:type="dxa"/>
            <w:vAlign w:val="center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3E1">
              <w:rPr>
                <w:rFonts w:ascii="Times New Roman" w:eastAsia="Times New Roman" w:hAnsi="Times New Roman" w:cs="Times New Roman"/>
                <w:color w:val="000000"/>
              </w:rPr>
              <w:t>Город - аэропорт (3 адреса включительно, 15 мин</w:t>
            </w:r>
            <w:proofErr w:type="gramStart"/>
            <w:r w:rsidRPr="009963E1">
              <w:rPr>
                <w:rFonts w:ascii="Times New Roman" w:eastAsia="Times New Roman" w:hAnsi="Times New Roman" w:cs="Times New Roman"/>
                <w:color w:val="000000"/>
              </w:rPr>
              <w:t>.о</w:t>
            </w:r>
            <w:proofErr w:type="gramEnd"/>
            <w:r w:rsidRPr="009963E1">
              <w:rPr>
                <w:rFonts w:ascii="Times New Roman" w:eastAsia="Times New Roman" w:hAnsi="Times New Roman" w:cs="Times New Roman"/>
                <w:color w:val="000000"/>
              </w:rPr>
              <w:t>жидания бесплатно)</w:t>
            </w:r>
          </w:p>
        </w:tc>
        <w:tc>
          <w:tcPr>
            <w:tcW w:w="1170" w:type="dxa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3E1">
              <w:rPr>
                <w:rFonts w:ascii="Times New Roman" w:eastAsia="Times New Roman" w:hAnsi="Times New Roman" w:cs="Times New Roman"/>
                <w:color w:val="000000"/>
              </w:rPr>
              <w:t>рейс</w:t>
            </w:r>
          </w:p>
        </w:tc>
        <w:tc>
          <w:tcPr>
            <w:tcW w:w="1670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600,00</w:t>
            </w:r>
          </w:p>
        </w:tc>
        <w:tc>
          <w:tcPr>
            <w:tcW w:w="1915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63E1" w:rsidRPr="009963E1" w:rsidTr="00916650">
        <w:tc>
          <w:tcPr>
            <w:tcW w:w="2718" w:type="dxa"/>
            <w:vAlign w:val="center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3E1">
              <w:rPr>
                <w:rFonts w:ascii="Times New Roman" w:eastAsia="Times New Roman" w:hAnsi="Times New Roman" w:cs="Times New Roman"/>
                <w:color w:val="000000"/>
              </w:rPr>
              <w:t>Аэропорт – город (3 адреса включительно, 15 мин</w:t>
            </w:r>
            <w:proofErr w:type="gramStart"/>
            <w:r w:rsidRPr="009963E1">
              <w:rPr>
                <w:rFonts w:ascii="Times New Roman" w:eastAsia="Times New Roman" w:hAnsi="Times New Roman" w:cs="Times New Roman"/>
                <w:color w:val="000000"/>
              </w:rPr>
              <w:t>.о</w:t>
            </w:r>
            <w:proofErr w:type="gramEnd"/>
            <w:r w:rsidRPr="009963E1">
              <w:rPr>
                <w:rFonts w:ascii="Times New Roman" w:eastAsia="Times New Roman" w:hAnsi="Times New Roman" w:cs="Times New Roman"/>
                <w:color w:val="000000"/>
              </w:rPr>
              <w:t>жидания бесплатно)</w:t>
            </w:r>
          </w:p>
        </w:tc>
        <w:tc>
          <w:tcPr>
            <w:tcW w:w="1170" w:type="dxa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3E1">
              <w:rPr>
                <w:rFonts w:ascii="Times New Roman" w:eastAsia="Times New Roman" w:hAnsi="Times New Roman" w:cs="Times New Roman"/>
                <w:color w:val="000000"/>
              </w:rPr>
              <w:t>рейс</w:t>
            </w:r>
          </w:p>
        </w:tc>
        <w:tc>
          <w:tcPr>
            <w:tcW w:w="1670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200,00</w:t>
            </w:r>
          </w:p>
        </w:tc>
        <w:tc>
          <w:tcPr>
            <w:tcW w:w="1915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20914" w:rsidRPr="009963E1" w:rsidTr="00925E2D">
        <w:tc>
          <w:tcPr>
            <w:tcW w:w="7472" w:type="dxa"/>
            <w:gridSpan w:val="4"/>
            <w:vAlign w:val="center"/>
          </w:tcPr>
          <w:p w:rsidR="00020914" w:rsidRPr="00020914" w:rsidRDefault="00020914" w:rsidP="0002091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сумма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1915" w:type="dxa"/>
          </w:tcPr>
          <w:p w:rsidR="00020914" w:rsidRPr="009963E1" w:rsidRDefault="00020914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20914" w:rsidRPr="009963E1" w:rsidTr="00AC5763">
        <w:tc>
          <w:tcPr>
            <w:tcW w:w="9387" w:type="dxa"/>
            <w:gridSpan w:val="5"/>
            <w:vAlign w:val="center"/>
          </w:tcPr>
          <w:p w:rsidR="00020914" w:rsidRPr="009963E1" w:rsidRDefault="00020914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Алматинская</w:t>
            </w:r>
            <w:proofErr w:type="spellEnd"/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область:</w:t>
            </w:r>
          </w:p>
        </w:tc>
      </w:tr>
      <w:tr w:rsidR="009963E1" w:rsidRPr="009963E1" w:rsidTr="00916650">
        <w:tc>
          <w:tcPr>
            <w:tcW w:w="2718" w:type="dxa"/>
            <w:vAlign w:val="center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963E1">
              <w:rPr>
                <w:rFonts w:ascii="Times New Roman" w:eastAsia="Times New Roman" w:hAnsi="Times New Roman" w:cs="Times New Roman"/>
                <w:color w:val="000000"/>
              </w:rPr>
              <w:t xml:space="preserve">свыше 3 км от </w:t>
            </w:r>
            <w:proofErr w:type="spellStart"/>
            <w:r w:rsidRPr="009963E1">
              <w:rPr>
                <w:rFonts w:ascii="Times New Roman" w:eastAsia="Times New Roman" w:hAnsi="Times New Roman" w:cs="Times New Roman"/>
                <w:color w:val="000000"/>
              </w:rPr>
              <w:t>Аль-Фараби</w:t>
            </w:r>
            <w:proofErr w:type="spellEnd"/>
          </w:p>
        </w:tc>
        <w:tc>
          <w:tcPr>
            <w:tcW w:w="1170" w:type="dxa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3E1">
              <w:rPr>
                <w:rFonts w:ascii="Times New Roman" w:eastAsia="Times New Roman" w:hAnsi="Times New Roman" w:cs="Times New Roman"/>
                <w:color w:val="000000"/>
              </w:rPr>
              <w:t>рейс</w:t>
            </w:r>
          </w:p>
        </w:tc>
        <w:tc>
          <w:tcPr>
            <w:tcW w:w="1670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4" w:type="dxa"/>
            <w:vAlign w:val="bottom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20,00</w:t>
            </w:r>
          </w:p>
        </w:tc>
        <w:tc>
          <w:tcPr>
            <w:tcW w:w="1915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63E1" w:rsidRPr="009963E1" w:rsidTr="00916650">
        <w:tc>
          <w:tcPr>
            <w:tcW w:w="2718" w:type="dxa"/>
            <w:vAlign w:val="center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3E1">
              <w:rPr>
                <w:rFonts w:ascii="Times New Roman" w:eastAsia="Times New Roman" w:hAnsi="Times New Roman" w:cs="Times New Roman"/>
                <w:color w:val="000000"/>
              </w:rPr>
              <w:t xml:space="preserve">ГРЭС (пос. </w:t>
            </w:r>
            <w:proofErr w:type="spellStart"/>
            <w:r w:rsidRPr="009963E1">
              <w:rPr>
                <w:rFonts w:ascii="Times New Roman" w:eastAsia="Times New Roman" w:hAnsi="Times New Roman" w:cs="Times New Roman"/>
                <w:color w:val="000000"/>
              </w:rPr>
              <w:t>Отеген</w:t>
            </w:r>
            <w:proofErr w:type="spellEnd"/>
            <w:r w:rsidRPr="009963E1">
              <w:rPr>
                <w:rFonts w:ascii="Times New Roman" w:eastAsia="Times New Roman" w:hAnsi="Times New Roman" w:cs="Times New Roman"/>
                <w:color w:val="000000"/>
              </w:rPr>
              <w:t xml:space="preserve"> батыр)</w:t>
            </w:r>
          </w:p>
        </w:tc>
        <w:tc>
          <w:tcPr>
            <w:tcW w:w="1170" w:type="dxa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3E1">
              <w:rPr>
                <w:rFonts w:ascii="Times New Roman" w:eastAsia="Times New Roman" w:hAnsi="Times New Roman" w:cs="Times New Roman"/>
                <w:color w:val="000000"/>
              </w:rPr>
              <w:t>рейс</w:t>
            </w:r>
          </w:p>
        </w:tc>
        <w:tc>
          <w:tcPr>
            <w:tcW w:w="1670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4" w:type="dxa"/>
            <w:vAlign w:val="bottom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10, 00</w:t>
            </w:r>
          </w:p>
        </w:tc>
        <w:tc>
          <w:tcPr>
            <w:tcW w:w="1915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63E1" w:rsidRPr="009963E1" w:rsidTr="00916650">
        <w:tc>
          <w:tcPr>
            <w:tcW w:w="2718" w:type="dxa"/>
            <w:vAlign w:val="center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63E1">
              <w:rPr>
                <w:rFonts w:ascii="Times New Roman" w:eastAsia="Times New Roman" w:hAnsi="Times New Roman" w:cs="Times New Roman"/>
                <w:color w:val="000000"/>
              </w:rPr>
              <w:t>Бесагаш</w:t>
            </w:r>
            <w:proofErr w:type="spellEnd"/>
          </w:p>
        </w:tc>
        <w:tc>
          <w:tcPr>
            <w:tcW w:w="1170" w:type="dxa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3E1">
              <w:rPr>
                <w:rFonts w:ascii="Times New Roman" w:eastAsia="Times New Roman" w:hAnsi="Times New Roman" w:cs="Times New Roman"/>
                <w:color w:val="000000"/>
              </w:rPr>
              <w:t>рейс</w:t>
            </w:r>
          </w:p>
        </w:tc>
        <w:tc>
          <w:tcPr>
            <w:tcW w:w="1670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4" w:type="dxa"/>
            <w:vAlign w:val="bottom"/>
          </w:tcPr>
          <w:p w:rsidR="009963E1" w:rsidRPr="009963E1" w:rsidRDefault="009963E1" w:rsidP="0099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10, 00</w:t>
            </w:r>
          </w:p>
        </w:tc>
        <w:tc>
          <w:tcPr>
            <w:tcW w:w="1915" w:type="dxa"/>
          </w:tcPr>
          <w:p w:rsidR="009963E1" w:rsidRPr="009963E1" w:rsidRDefault="009963E1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20914" w:rsidRPr="009963E1" w:rsidTr="000A31BA">
        <w:tc>
          <w:tcPr>
            <w:tcW w:w="7472" w:type="dxa"/>
            <w:gridSpan w:val="4"/>
            <w:vAlign w:val="center"/>
          </w:tcPr>
          <w:p w:rsidR="00020914" w:rsidRPr="00020914" w:rsidRDefault="00020914" w:rsidP="00020914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сумма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1915" w:type="dxa"/>
          </w:tcPr>
          <w:p w:rsidR="00020914" w:rsidRPr="009963E1" w:rsidRDefault="00020914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20914" w:rsidRPr="009963E1" w:rsidTr="00906A35">
        <w:tc>
          <w:tcPr>
            <w:tcW w:w="7472" w:type="dxa"/>
            <w:gridSpan w:val="4"/>
            <w:vAlign w:val="center"/>
          </w:tcPr>
          <w:p w:rsidR="00020914" w:rsidRPr="009963E1" w:rsidRDefault="00020914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вая сумма:</w:t>
            </w:r>
          </w:p>
        </w:tc>
        <w:tc>
          <w:tcPr>
            <w:tcW w:w="1915" w:type="dxa"/>
          </w:tcPr>
          <w:p w:rsidR="00020914" w:rsidRPr="009963E1" w:rsidRDefault="00020914" w:rsidP="009963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9963E1" w:rsidRDefault="009963E1"/>
    <w:sectPr w:rsidR="009963E1" w:rsidSect="0046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3E1"/>
    <w:rsid w:val="00020914"/>
    <w:rsid w:val="00465E5B"/>
    <w:rsid w:val="0099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3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9963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>JSC Airastana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2019-11-21T03:38:00Z</dcterms:created>
  <dcterms:modified xsi:type="dcterms:W3CDTF">2019-11-21T09:13:00Z</dcterms:modified>
</cp:coreProperties>
</file>