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C3" w:rsidRPr="007A6DC2" w:rsidRDefault="00D123C3">
      <w:pPr>
        <w:pStyle w:val="a3"/>
        <w:spacing w:before="6"/>
        <w:rPr>
          <w:rFonts w:ascii="Times New Roman" w:hAnsi="Times New Roman" w:cs="Times New Roman"/>
          <w:b/>
          <w:sz w:val="20"/>
          <w:szCs w:val="20"/>
        </w:rPr>
      </w:pPr>
    </w:p>
    <w:p w:rsidR="00D123C3" w:rsidRPr="00D123C3" w:rsidRDefault="00D123C3" w:rsidP="00D123C3">
      <w:pPr>
        <w:pStyle w:val="a3"/>
        <w:spacing w:before="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123C3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D123C3" w:rsidRDefault="00D123C3">
      <w:pPr>
        <w:pStyle w:val="a3"/>
        <w:spacing w:before="6"/>
        <w:rPr>
          <w:sz w:val="4"/>
          <w:lang w:val="en-US"/>
        </w:rPr>
      </w:pPr>
    </w:p>
    <w:p w:rsidR="00D123C3" w:rsidRDefault="00D123C3">
      <w:pPr>
        <w:pStyle w:val="a3"/>
        <w:spacing w:before="6"/>
        <w:rPr>
          <w:sz w:val="4"/>
          <w:lang w:val="en-US"/>
        </w:rPr>
      </w:pPr>
    </w:p>
    <w:p w:rsidR="00D123C3" w:rsidRDefault="00D123C3">
      <w:pPr>
        <w:pStyle w:val="a3"/>
        <w:spacing w:before="6"/>
        <w:rPr>
          <w:sz w:val="4"/>
          <w:lang w:val="en-US"/>
        </w:rPr>
      </w:pPr>
    </w:p>
    <w:p w:rsidR="00D123C3" w:rsidRDefault="00D123C3">
      <w:pPr>
        <w:pStyle w:val="a3"/>
        <w:spacing w:before="6"/>
        <w:rPr>
          <w:sz w:val="4"/>
          <w:lang w:val="en-US"/>
        </w:rPr>
      </w:pPr>
    </w:p>
    <w:p w:rsidR="00D123C3" w:rsidRDefault="00D123C3">
      <w:pPr>
        <w:pStyle w:val="a3"/>
        <w:spacing w:before="6"/>
        <w:rPr>
          <w:sz w:val="4"/>
          <w:lang w:val="en-US"/>
        </w:rPr>
      </w:pPr>
    </w:p>
    <w:p w:rsidR="00D123C3" w:rsidRPr="007D0EFF" w:rsidRDefault="00D123C3">
      <w:pPr>
        <w:pStyle w:val="a3"/>
        <w:spacing w:before="6"/>
        <w:rPr>
          <w:sz w:val="4"/>
          <w:lang w:val="en-US"/>
        </w:rPr>
      </w:pPr>
    </w:p>
    <w:p w:rsidR="00D123C3" w:rsidRPr="007D0EFF" w:rsidRDefault="00D123C3">
      <w:pPr>
        <w:pStyle w:val="a3"/>
        <w:spacing w:before="6"/>
        <w:rPr>
          <w:rFonts w:ascii="Times New Roman" w:hAnsi="Times New Roman" w:cs="Times New Roman"/>
          <w:sz w:val="14"/>
          <w:szCs w:val="14"/>
          <w:lang w:val="en-US"/>
        </w:rPr>
      </w:pPr>
    </w:p>
    <w:p w:rsidR="00D123C3" w:rsidRPr="007D0EFF" w:rsidRDefault="00D123C3">
      <w:pPr>
        <w:pStyle w:val="a3"/>
        <w:spacing w:before="6"/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Style w:val="TableNormal"/>
        <w:tblpPr w:leftFromText="180" w:rightFromText="180" w:vertAnchor="text" w:horzAnchor="margin" w:tblpY="-256"/>
        <w:tblW w:w="10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1381"/>
        <w:gridCol w:w="1134"/>
        <w:gridCol w:w="1134"/>
        <w:gridCol w:w="2409"/>
      </w:tblGrid>
      <w:tr w:rsidR="007D0EFF" w:rsidRPr="00802BAA" w:rsidTr="00802BAA">
        <w:trPr>
          <w:trHeight w:val="152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EFF" w:rsidRPr="00802BAA" w:rsidRDefault="007D0EFF" w:rsidP="00802BAA">
            <w:pPr>
              <w:pStyle w:val="TableParagraph"/>
              <w:spacing w:before="0"/>
              <w:ind w:right="152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Наименование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EFF" w:rsidRPr="00802BAA" w:rsidRDefault="00802BAA" w:rsidP="00D123C3">
            <w:pPr>
              <w:pStyle w:val="TableParagraph"/>
              <w:spacing w:before="0"/>
              <w:ind w:left="2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</w:t>
            </w:r>
            <w:r w:rsidR="007D0EFF"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EFF" w:rsidRPr="00802BAA" w:rsidRDefault="007D0EFF" w:rsidP="00D123C3">
            <w:pPr>
              <w:pStyle w:val="TableParagraph"/>
              <w:spacing w:before="0"/>
              <w:ind w:left="102" w:right="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EFF" w:rsidRPr="00802BAA" w:rsidRDefault="00802BAA" w:rsidP="00D123C3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Ц</w:t>
            </w:r>
            <w:r w:rsidR="007D0EFF"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ена за единицу без учета НДС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EFF" w:rsidRPr="00802BAA" w:rsidRDefault="00802BAA" w:rsidP="00D123C3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О</w:t>
            </w:r>
            <w:r w:rsidR="007D0EFF"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бщая сумма без учета НДС</w:t>
            </w:r>
          </w:p>
        </w:tc>
      </w:tr>
      <w:tr w:rsidR="007D0EFF" w:rsidRPr="00802BAA" w:rsidTr="00802BAA">
        <w:trPr>
          <w:trHeight w:val="126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802BAA" w:rsidP="00802BAA">
            <w:pPr>
              <w:pStyle w:val="TableParagraph"/>
              <w:spacing w:before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ТО Каждый -500 м.ч.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н/ч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6D5794">
            <w:pPr>
              <w:pStyle w:val="TableParagraph"/>
              <w:spacing w:before="0" w:line="130" w:lineRule="exact"/>
              <w:ind w:left="122" w:right="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5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Выезд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5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0" w:line="130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масляный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0" w:line="130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57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Прокладка сливной пробки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67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F53665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Смазка подшипников - (ШРУС)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67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4E461C" w:rsidRDefault="009533EB" w:rsidP="009533EB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>5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532BA8" w:rsidP="007D0EFF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57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4E461C" w:rsidRDefault="007D0EFF" w:rsidP="00D123C3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(1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532BA8" w:rsidP="007D0EF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58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Универсальный спрей (смазка для цепей)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57"/>
        </w:trPr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D0EFF" w:rsidRPr="00802BAA" w:rsidRDefault="007D0EFF" w:rsidP="00D123C3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D0EFF" w:rsidRPr="00802BAA" w:rsidRDefault="00802BAA" w:rsidP="007D0EF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7D0EFF" w:rsidRPr="00802BAA">
              <w:rPr>
                <w:rFonts w:ascii="Times New Roman" w:hAnsi="Times New Roman" w:cs="Times New Roman"/>
                <w:b/>
                <w:sz w:val="16"/>
                <w:szCs w:val="16"/>
              </w:rPr>
              <w:t>того за 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D0EFF" w:rsidRPr="00802BAA" w:rsidRDefault="007D0EFF" w:rsidP="00D123C3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565AE" w:rsidRDefault="002565AE" w:rsidP="007A6DC2">
      <w:pPr>
        <w:pStyle w:val="1"/>
        <w:ind w:left="0"/>
        <w:rPr>
          <w:rFonts w:ascii="Arial"/>
        </w:rPr>
      </w:pPr>
    </w:p>
    <w:tbl>
      <w:tblPr>
        <w:tblStyle w:val="TableNormal"/>
        <w:tblpPr w:leftFromText="180" w:rightFromText="180" w:vertAnchor="text" w:horzAnchor="margin" w:tblpY="196"/>
        <w:tblW w:w="10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418"/>
        <w:gridCol w:w="1134"/>
        <w:gridCol w:w="1275"/>
        <w:gridCol w:w="2417"/>
      </w:tblGrid>
      <w:tr w:rsidR="00802BAA" w:rsidRPr="00D123C3" w:rsidTr="00802BAA">
        <w:trPr>
          <w:trHeight w:val="146"/>
        </w:trPr>
        <w:tc>
          <w:tcPr>
            <w:tcW w:w="4126" w:type="dxa"/>
            <w:tcBorders>
              <w:right w:val="single" w:sz="6" w:space="0" w:color="000000"/>
            </w:tcBorders>
            <w:shd w:val="clear" w:color="auto" w:fill="FFFF00"/>
          </w:tcPr>
          <w:p w:rsidR="00802BAA" w:rsidRPr="00D123C3" w:rsidRDefault="00802BAA" w:rsidP="00802BAA">
            <w:pPr>
              <w:pStyle w:val="TableParagraph"/>
              <w:spacing w:before="0" w:line="123" w:lineRule="exact"/>
              <w:ind w:left="1558" w:right="15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802BAA" w:rsidRPr="00D123C3" w:rsidRDefault="00802BAA" w:rsidP="007A6DC2">
            <w:pPr>
              <w:pStyle w:val="TableParagraph"/>
              <w:spacing w:before="0" w:line="123" w:lineRule="exact"/>
              <w:ind w:left="2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</w:t>
            </w: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д. измерения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802BAA" w:rsidRPr="00D123C3" w:rsidRDefault="00802BAA" w:rsidP="00802BAA">
            <w:pPr>
              <w:pStyle w:val="TableParagraph"/>
              <w:spacing w:before="0" w:line="123" w:lineRule="exact"/>
              <w:ind w:left="102" w:right="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FFFF00"/>
          </w:tcPr>
          <w:p w:rsidR="00802BAA" w:rsidRPr="00D123C3" w:rsidRDefault="00802BAA" w:rsidP="00802BAA">
            <w:pPr>
              <w:pStyle w:val="TableParagraph"/>
              <w:spacing w:before="0" w:line="123" w:lineRule="exact"/>
              <w:ind w:left="1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Ц</w:t>
            </w: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ена за единицу без учета НДС</w:t>
            </w:r>
          </w:p>
        </w:tc>
        <w:tc>
          <w:tcPr>
            <w:tcW w:w="2417" w:type="dxa"/>
            <w:tcBorders>
              <w:left w:val="single" w:sz="6" w:space="0" w:color="000000"/>
            </w:tcBorders>
            <w:shd w:val="clear" w:color="auto" w:fill="FFFF00"/>
          </w:tcPr>
          <w:p w:rsidR="00802BAA" w:rsidRDefault="00802BAA" w:rsidP="00802BAA">
            <w:pPr>
              <w:pStyle w:val="TableParagraph"/>
              <w:spacing w:before="0" w:line="123" w:lineRule="exact"/>
              <w:ind w:left="194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О</w:t>
            </w: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бщая сумма без учета НДС</w:t>
            </w:r>
          </w:p>
        </w:tc>
      </w:tr>
      <w:tr w:rsidR="00802BAA" w:rsidRPr="00D123C3" w:rsidTr="00802BAA">
        <w:trPr>
          <w:trHeight w:val="155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AA" w:rsidRPr="00802BAA" w:rsidRDefault="00802BAA" w:rsidP="00802BAA">
            <w:pPr>
              <w:pStyle w:val="TableParagraph"/>
              <w:spacing w:before="0" w:line="130" w:lineRule="exact"/>
              <w:ind w:left="23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  <w:p w:rsidR="00802BAA" w:rsidRPr="00D123C3" w:rsidRDefault="00802BAA" w:rsidP="00802BAA">
            <w:pPr>
              <w:pStyle w:val="TableParagraph"/>
              <w:spacing w:before="0" w:line="130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910B97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ТО Каждый -1000 м.ч.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AA" w:rsidRPr="00D123C3" w:rsidRDefault="007A6DC2" w:rsidP="007A6DC2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DC2">
              <w:rPr>
                <w:rFonts w:ascii="Times New Roman" w:hAnsi="Times New Roman" w:cs="Times New Roman"/>
                <w:sz w:val="16"/>
                <w:szCs w:val="16"/>
              </w:rPr>
              <w:t>н/ч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AA" w:rsidRPr="00D123C3" w:rsidRDefault="00532BA8" w:rsidP="00802BAA">
            <w:pPr>
              <w:pStyle w:val="TableParagraph"/>
              <w:spacing w:before="0" w:line="130" w:lineRule="exact"/>
              <w:ind w:left="35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AA" w:rsidRPr="00D123C3" w:rsidRDefault="00802BAA" w:rsidP="00802BAA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AA" w:rsidRPr="00D123C3" w:rsidRDefault="00802BAA" w:rsidP="00802BAA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55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Выезд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802BAA" w:rsidRDefault="007A6DC2" w:rsidP="007A6DC2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spacing w:before="0" w:line="130" w:lineRule="exact"/>
              <w:ind w:left="35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55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масляный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6D5794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гидравлический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 xml:space="preserve"> </w:t>
            </w:r>
            <w:r w:rsidR="007A6DC2" w:rsidRPr="006D5794">
              <w:rPr>
                <w:rFonts w:ascii="Times New Roman" w:hAnsi="Times New Roman" w:cs="Times New Roman"/>
                <w:w w:val="105"/>
                <w:sz w:val="16"/>
                <w:szCs w:val="16"/>
              </w:rPr>
              <w:t>возвратный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топливный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6D5794" w:rsidRDefault="007A6DC2" w:rsidP="007A6DC2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АКПП</w:t>
            </w:r>
            <w:r w:rsidR="006D5794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воздушный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Свечи накала 1DZ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Прокладка сливной пробки поддона ДВС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6D5794" w:rsidP="006D5794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Антифриз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 xml:space="preserve"> </w:t>
            </w: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красный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 G</w:t>
            </w:r>
            <w:r w:rsidR="007A6DC2"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12++</w:t>
            </w:r>
            <w:r w:rsidR="009533EB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 xml:space="preserve"> </w:t>
            </w:r>
            <w:r w:rsidR="007A6DC2"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(1L)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ATF POWER DX III (1L)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7D0EFF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4E461C" w:rsidRDefault="007A6DC2" w:rsidP="009533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Масло гидравлическое (20L)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4E461C" w:rsidRDefault="007A6DC2" w:rsidP="00F53665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Масло трансмиссионное - 80w90 GL5 (1L)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4E461C" w:rsidRDefault="007A6DC2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DOT 3 тормозная жидкость 250ml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4E461C" w:rsidRDefault="007A6DC2" w:rsidP="00F53665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Смазка подшипников - (ШРУС)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3EB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4E461C" w:rsidRDefault="009533EB" w:rsidP="009533EB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>5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3EB" w:rsidRPr="00D123C3" w:rsidTr="00802BAA">
        <w:trPr>
          <w:trHeight w:val="16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4E461C" w:rsidRDefault="009533EB" w:rsidP="009533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(1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Универсальный спрей (смазка для цепей)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532BA8" w:rsidRDefault="007A6DC2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Дистиллированная вода</w:t>
            </w:r>
            <w:r w:rsidR="00532BA8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(0,5 </w:t>
            </w:r>
            <w:r w:rsidR="00532BA8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="00532BA8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66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02BAA">
              <w:rPr>
                <w:rFonts w:ascii="Times New Roman" w:hAnsi="Times New Roman" w:cs="Times New Roman"/>
                <w:b/>
                <w:sz w:val="16"/>
                <w:szCs w:val="16"/>
              </w:rPr>
              <w:t>того за ТО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6DC2" w:rsidRP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Pr="007A6DC2" w:rsidRDefault="007A6DC2">
      <w:pPr>
        <w:pStyle w:val="a3"/>
        <w:spacing w:before="7"/>
        <w:rPr>
          <w:sz w:val="7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tbl>
      <w:tblPr>
        <w:tblStyle w:val="TableNormal"/>
        <w:tblpPr w:leftFromText="180" w:rightFromText="180" w:vertAnchor="text" w:horzAnchor="margin" w:tblpY="13"/>
        <w:tblW w:w="103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418"/>
        <w:gridCol w:w="1134"/>
        <w:gridCol w:w="1275"/>
        <w:gridCol w:w="2446"/>
      </w:tblGrid>
      <w:tr w:rsidR="007A6DC2" w:rsidRPr="00D123C3" w:rsidTr="007A6DC2">
        <w:trPr>
          <w:trHeight w:val="141"/>
        </w:trPr>
        <w:tc>
          <w:tcPr>
            <w:tcW w:w="4126" w:type="dxa"/>
            <w:tcBorders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right="15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2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</w:t>
            </w: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д. измерения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102" w:right="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Ц</w:t>
            </w: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ена за единицу без учета НДС</w:t>
            </w:r>
          </w:p>
        </w:tc>
        <w:tc>
          <w:tcPr>
            <w:tcW w:w="2446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  <w:r w:rsidRPr="007A6DC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Общая сумма без учета НДС</w:t>
            </w:r>
          </w:p>
        </w:tc>
      </w:tr>
      <w:tr w:rsidR="00532BA8" w:rsidRPr="00D123C3" w:rsidTr="007A6DC2">
        <w:trPr>
          <w:trHeight w:val="139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910B97" w:rsidRDefault="00532BA8" w:rsidP="00532BA8">
            <w:pPr>
              <w:pStyle w:val="TableParagraph"/>
              <w:spacing w:before="0" w:line="130" w:lineRule="exact"/>
              <w:ind w:left="23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  <w:p w:rsidR="00532BA8" w:rsidRPr="00D123C3" w:rsidRDefault="00532BA8" w:rsidP="00532BA8">
            <w:pPr>
              <w:pStyle w:val="TableParagraph"/>
              <w:spacing w:before="0" w:line="130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910B97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ТО-Каждый 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910B97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1500 м.ч.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DC2">
              <w:rPr>
                <w:rFonts w:ascii="Times New Roman" w:hAnsi="Times New Roman" w:cs="Times New Roman"/>
                <w:sz w:val="16"/>
                <w:szCs w:val="16"/>
              </w:rPr>
              <w:t>н/ч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Default="00532BA8" w:rsidP="00532BA8">
            <w:pPr>
              <w:pStyle w:val="TableParagraph"/>
              <w:spacing w:before="0" w:line="130" w:lineRule="exact"/>
              <w:ind w:left="122" w:right="90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  <w:p w:rsidR="00532BA8" w:rsidRPr="00D123C3" w:rsidRDefault="00532BA8" w:rsidP="00532BA8">
            <w:pPr>
              <w:pStyle w:val="TableParagraph"/>
              <w:spacing w:before="0" w:line="130" w:lineRule="exact"/>
              <w:ind w:left="122" w:right="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2,5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A8" w:rsidRPr="00D123C3" w:rsidTr="007A6DC2">
        <w:trPr>
          <w:trHeight w:val="139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Выезд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802BAA" w:rsidRDefault="00532BA8" w:rsidP="00532BA8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A8" w:rsidRPr="00D123C3" w:rsidTr="007A6DC2">
        <w:trPr>
          <w:trHeight w:val="139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масляный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A8" w:rsidRPr="00D123C3" w:rsidTr="007A6DC2">
        <w:trPr>
          <w:trHeight w:val="1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Прокладка сливной пробки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A8" w:rsidRPr="00D123C3" w:rsidTr="007A6DC2">
        <w:trPr>
          <w:trHeight w:val="1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4E461C" w:rsidRDefault="00532BA8" w:rsidP="00F53665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Смазка подшипников - (ШРУС)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3EB" w:rsidRPr="00D123C3" w:rsidTr="007A6DC2">
        <w:trPr>
          <w:trHeight w:val="1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4E461C" w:rsidRDefault="009533EB" w:rsidP="009533EB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>5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33EB" w:rsidRPr="00D123C3" w:rsidRDefault="009533EB" w:rsidP="009533EB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33EB" w:rsidRPr="00D123C3" w:rsidRDefault="009533EB" w:rsidP="009533EB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3EB" w:rsidRPr="00D123C3" w:rsidTr="007A6DC2">
        <w:trPr>
          <w:trHeight w:val="1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4E461C" w:rsidRDefault="009533EB" w:rsidP="009533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(1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A8" w:rsidRPr="00D123C3" w:rsidTr="007A6DC2">
        <w:trPr>
          <w:trHeight w:val="1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Универсальный спрей (смазка для цепей)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A8" w:rsidRPr="00D123C3" w:rsidTr="007A6DC2">
        <w:trPr>
          <w:trHeight w:val="146"/>
        </w:trPr>
        <w:tc>
          <w:tcPr>
            <w:tcW w:w="66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2BA8" w:rsidRPr="00D123C3" w:rsidRDefault="00532BA8" w:rsidP="00532BA8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02BAA">
              <w:rPr>
                <w:rFonts w:ascii="Times New Roman" w:hAnsi="Times New Roman" w:cs="Times New Roman"/>
                <w:b/>
                <w:sz w:val="16"/>
                <w:szCs w:val="16"/>
              </w:rPr>
              <w:t>того за ТО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2BA8" w:rsidRPr="00D123C3" w:rsidRDefault="00532BA8" w:rsidP="00532BA8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 w:rsidP="007A6DC2">
      <w:pPr>
        <w:pStyle w:val="a3"/>
        <w:spacing w:before="7"/>
        <w:jc w:val="center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Pr="007A6DC2" w:rsidRDefault="007A6DC2">
      <w:pPr>
        <w:pStyle w:val="a3"/>
        <w:spacing w:before="7"/>
        <w:rPr>
          <w:sz w:val="7"/>
        </w:rPr>
      </w:pPr>
    </w:p>
    <w:p w:rsidR="00D123C3" w:rsidRPr="007A6DC2" w:rsidRDefault="00D123C3">
      <w:pPr>
        <w:pStyle w:val="a3"/>
        <w:spacing w:before="7"/>
        <w:rPr>
          <w:sz w:val="7"/>
        </w:rPr>
      </w:pPr>
    </w:p>
    <w:p w:rsidR="00D123C3" w:rsidRDefault="00D123C3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D123C3" w:rsidRPr="007A6DC2" w:rsidRDefault="00D123C3">
      <w:pPr>
        <w:pStyle w:val="a3"/>
        <w:spacing w:before="7"/>
        <w:rPr>
          <w:sz w:val="7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Pr="007A6DC2" w:rsidRDefault="00D123C3">
      <w:pPr>
        <w:pStyle w:val="a3"/>
        <w:spacing w:before="7"/>
        <w:rPr>
          <w:sz w:val="7"/>
        </w:rPr>
      </w:pPr>
    </w:p>
    <w:tbl>
      <w:tblPr>
        <w:tblStyle w:val="TableNormal"/>
        <w:tblpPr w:leftFromText="180" w:rightFromText="180" w:vertAnchor="text" w:horzAnchor="margin" w:tblpY="-43"/>
        <w:tblW w:w="105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418"/>
        <w:gridCol w:w="1134"/>
        <w:gridCol w:w="1275"/>
        <w:gridCol w:w="2550"/>
      </w:tblGrid>
      <w:tr w:rsidR="007A6DC2" w:rsidRPr="00D123C3" w:rsidTr="007A6DC2">
        <w:trPr>
          <w:trHeight w:val="148"/>
        </w:trPr>
        <w:tc>
          <w:tcPr>
            <w:tcW w:w="4126" w:type="dxa"/>
            <w:tcBorders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7A6DC2">
            <w:pPr>
              <w:pStyle w:val="TableParagraph"/>
              <w:spacing w:before="0"/>
              <w:ind w:right="1529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22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</w:t>
            </w: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д. измерения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102"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Ц</w:t>
            </w: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ена за единицу без учета НДС</w:t>
            </w:r>
          </w:p>
        </w:tc>
        <w:tc>
          <w:tcPr>
            <w:tcW w:w="2550" w:type="dxa"/>
            <w:tcBorders>
              <w:left w:val="single" w:sz="6" w:space="0" w:color="000000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7A6DC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Общая сумма без учета НДС</w:t>
            </w:r>
          </w:p>
        </w:tc>
      </w:tr>
      <w:tr w:rsidR="003D5AEB" w:rsidRPr="00D123C3" w:rsidTr="007A6DC2">
        <w:trPr>
          <w:trHeight w:val="146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Default="003D5AEB" w:rsidP="003D5AEB">
            <w:pPr>
              <w:pStyle w:val="TableParagraph"/>
              <w:spacing w:before="0" w:line="130" w:lineRule="exact"/>
              <w:ind w:left="23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  <w:p w:rsidR="003D5AEB" w:rsidRPr="00910B97" w:rsidRDefault="003D5AEB" w:rsidP="003D5AEB">
            <w:pPr>
              <w:pStyle w:val="TableParagraph"/>
              <w:spacing w:before="0" w:line="130" w:lineRule="exact"/>
              <w:ind w:left="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B97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ТО-2000 м.ч.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DC2">
              <w:rPr>
                <w:rFonts w:ascii="Times New Roman" w:hAnsi="Times New Roman" w:cs="Times New Roman"/>
                <w:sz w:val="16"/>
                <w:szCs w:val="16"/>
              </w:rPr>
              <w:t>н/ч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Default="003D5AEB" w:rsidP="003D5AEB">
            <w:pPr>
              <w:pStyle w:val="TableParagraph"/>
              <w:spacing w:before="0" w:line="130" w:lineRule="exact"/>
              <w:ind w:left="122" w:right="90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  <w:p w:rsidR="003D5AEB" w:rsidRPr="00D123C3" w:rsidRDefault="003D5AEB" w:rsidP="003D5AEB">
            <w:pPr>
              <w:pStyle w:val="TableParagraph"/>
              <w:spacing w:before="0" w:line="130" w:lineRule="exact"/>
              <w:ind w:left="122" w:right="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9,7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46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Выезд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802BAA" w:rsidRDefault="003D5AEB" w:rsidP="003D5AEB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46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масляный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гидравлический возвратный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6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воздушный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6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топливный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АКПП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Свечи накала 1DZ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Прокладка сливной пробки поддона ДВС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Сальник ступицы (задний)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Сальник ступицы (передний)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7D0EFF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Сальник полуоси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DOT 3 тормозная жидкость 250ml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F53665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Смазка подшипников - (ШРУС)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4E461C" w:rsidRDefault="003D5AEB" w:rsidP="009533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Смазкаподшипников</w:t>
            </w:r>
            <w:r w:rsidR="009533EB"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 xml:space="preserve"> красный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-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MULTYPURPOSE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GREASE</w:t>
            </w:r>
            <w:r w:rsidR="009533EB"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9533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4E461C" w:rsidRDefault="009533EB" w:rsidP="009533EB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>5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9533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4E461C" w:rsidRDefault="009533EB" w:rsidP="009533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lastRenderedPageBreak/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(1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Универсальный спрей (смазка для цепей)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9533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Антифриз </w:t>
            </w:r>
            <w:r w:rsidR="009533EB"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красный </w:t>
            </w: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G 12++</w:t>
            </w:r>
            <w:r w:rsidR="009533EB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 xml:space="preserve">   </w:t>
            </w: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(1L)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ATF POWER DX III (1L)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Масло гидравлическое (20L)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F53665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Масло трансмиссионное - 80w90 GL5 (1L)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Промывочная жидкость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9533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Дистиллированная вода</w:t>
            </w:r>
            <w:r w:rsidR="009533EB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(</w:t>
            </w:r>
            <w:r w:rsidR="009533EB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66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02BAA">
              <w:rPr>
                <w:rFonts w:ascii="Times New Roman" w:hAnsi="Times New Roman" w:cs="Times New Roman"/>
                <w:b/>
                <w:sz w:val="16"/>
                <w:szCs w:val="16"/>
              </w:rPr>
              <w:t>того за ТО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</w:tbl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Pr="00D123C3" w:rsidRDefault="00D123C3">
      <w:pPr>
        <w:pStyle w:val="a3"/>
        <w:spacing w:before="7"/>
        <w:rPr>
          <w:sz w:val="7"/>
          <w:lang w:val="en-US"/>
        </w:rPr>
      </w:pPr>
    </w:p>
    <w:p w:rsidR="002565AE" w:rsidRDefault="00546138">
      <w:pPr>
        <w:ind w:left="220"/>
        <w:rPr>
          <w:sz w:val="20"/>
        </w:rPr>
      </w:pPr>
      <w:r>
        <w:rPr>
          <w:noProof/>
          <w:position w:val="69"/>
          <w:sz w:val="20"/>
          <w:lang w:bidi="ar-SA"/>
        </w:rPr>
        <mc:AlternateContent>
          <mc:Choice Requires="wps">
            <w:drawing>
              <wp:inline distT="0" distB="0" distL="0" distR="0">
                <wp:extent cx="2303145" cy="581025"/>
                <wp:effectExtent l="0" t="3810" r="1905" b="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5AE" w:rsidRDefault="002565A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81.3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" filled="f" stroked="f">
                <v:textbox inset="0,0,0,0">
                  <w:txbxContent>
                    <w:p w:rsidR="002565AE" w:rsidRDefault="002565AE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pacing w:val="56"/>
          <w:sz w:val="20"/>
          <w:lang w:bidi="ar-SA"/>
        </w:rPr>
        <mc:AlternateContent>
          <mc:Choice Requires="wps">
            <w:drawing>
              <wp:inline distT="0" distB="0" distL="0" distR="0">
                <wp:extent cx="4098290" cy="1016635"/>
                <wp:effectExtent l="0" t="3810" r="0" b="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5AE" w:rsidRDefault="002565A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322.7pt;height:8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Q8rg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" filled="f" stroked="f">
                <v:textbox inset="0,0,0,0">
                  <w:txbxContent>
                    <w:p w:rsidR="002565AE" w:rsidRDefault="002565AE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65AE" w:rsidRDefault="002565AE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sectPr w:rsidR="00D123C3" w:rsidSect="00E37B84">
      <w:pgSz w:w="11910" w:h="16840"/>
      <w:pgMar w:top="860" w:right="5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B2B"/>
    <w:multiLevelType w:val="hybridMultilevel"/>
    <w:tmpl w:val="48400DBA"/>
    <w:lvl w:ilvl="0" w:tplc="D6C85268">
      <w:start w:val="1"/>
      <w:numFmt w:val="decimal"/>
      <w:lvlText w:val="%1."/>
      <w:lvlJc w:val="left"/>
      <w:pPr>
        <w:ind w:left="139" w:hanging="154"/>
      </w:pPr>
      <w:rPr>
        <w:rFonts w:ascii="Arial" w:eastAsia="Arial" w:hAnsi="Arial" w:cs="Arial" w:hint="default"/>
        <w:w w:val="105"/>
        <w:sz w:val="13"/>
        <w:szCs w:val="13"/>
        <w:lang w:val="ru-RU" w:eastAsia="ru-RU" w:bidi="ru-RU"/>
      </w:rPr>
    </w:lvl>
    <w:lvl w:ilvl="1" w:tplc="B21E9C98">
      <w:numFmt w:val="bullet"/>
      <w:lvlText w:val="•"/>
      <w:lvlJc w:val="left"/>
      <w:pPr>
        <w:ind w:left="1139" w:hanging="154"/>
      </w:pPr>
      <w:rPr>
        <w:rFonts w:hint="default"/>
        <w:lang w:val="ru-RU" w:eastAsia="ru-RU" w:bidi="ru-RU"/>
      </w:rPr>
    </w:lvl>
    <w:lvl w:ilvl="2" w:tplc="E154FB36">
      <w:numFmt w:val="bullet"/>
      <w:lvlText w:val="•"/>
      <w:lvlJc w:val="left"/>
      <w:pPr>
        <w:ind w:left="2139" w:hanging="154"/>
      </w:pPr>
      <w:rPr>
        <w:rFonts w:hint="default"/>
        <w:lang w:val="ru-RU" w:eastAsia="ru-RU" w:bidi="ru-RU"/>
      </w:rPr>
    </w:lvl>
    <w:lvl w:ilvl="3" w:tplc="E7E28D90">
      <w:numFmt w:val="bullet"/>
      <w:lvlText w:val="•"/>
      <w:lvlJc w:val="left"/>
      <w:pPr>
        <w:ind w:left="3139" w:hanging="154"/>
      </w:pPr>
      <w:rPr>
        <w:rFonts w:hint="default"/>
        <w:lang w:val="ru-RU" w:eastAsia="ru-RU" w:bidi="ru-RU"/>
      </w:rPr>
    </w:lvl>
    <w:lvl w:ilvl="4" w:tplc="7156772E">
      <w:numFmt w:val="bullet"/>
      <w:lvlText w:val="•"/>
      <w:lvlJc w:val="left"/>
      <w:pPr>
        <w:ind w:left="4139" w:hanging="154"/>
      </w:pPr>
      <w:rPr>
        <w:rFonts w:hint="default"/>
        <w:lang w:val="ru-RU" w:eastAsia="ru-RU" w:bidi="ru-RU"/>
      </w:rPr>
    </w:lvl>
    <w:lvl w:ilvl="5" w:tplc="7F428492">
      <w:numFmt w:val="bullet"/>
      <w:lvlText w:val="•"/>
      <w:lvlJc w:val="left"/>
      <w:pPr>
        <w:ind w:left="5139" w:hanging="154"/>
      </w:pPr>
      <w:rPr>
        <w:rFonts w:hint="default"/>
        <w:lang w:val="ru-RU" w:eastAsia="ru-RU" w:bidi="ru-RU"/>
      </w:rPr>
    </w:lvl>
    <w:lvl w:ilvl="6" w:tplc="4C4EA418">
      <w:numFmt w:val="bullet"/>
      <w:lvlText w:val="•"/>
      <w:lvlJc w:val="left"/>
      <w:pPr>
        <w:ind w:left="6138" w:hanging="154"/>
      </w:pPr>
      <w:rPr>
        <w:rFonts w:hint="default"/>
        <w:lang w:val="ru-RU" w:eastAsia="ru-RU" w:bidi="ru-RU"/>
      </w:rPr>
    </w:lvl>
    <w:lvl w:ilvl="7" w:tplc="C8C00BF4">
      <w:numFmt w:val="bullet"/>
      <w:lvlText w:val="•"/>
      <w:lvlJc w:val="left"/>
      <w:pPr>
        <w:ind w:left="7138" w:hanging="154"/>
      </w:pPr>
      <w:rPr>
        <w:rFonts w:hint="default"/>
        <w:lang w:val="ru-RU" w:eastAsia="ru-RU" w:bidi="ru-RU"/>
      </w:rPr>
    </w:lvl>
    <w:lvl w:ilvl="8" w:tplc="0F66142A">
      <w:numFmt w:val="bullet"/>
      <w:lvlText w:val="•"/>
      <w:lvlJc w:val="left"/>
      <w:pPr>
        <w:ind w:left="8138" w:hanging="15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AE"/>
    <w:rsid w:val="002565AE"/>
    <w:rsid w:val="003C57D2"/>
    <w:rsid w:val="003D5AEB"/>
    <w:rsid w:val="004E461C"/>
    <w:rsid w:val="00532BA8"/>
    <w:rsid w:val="00546138"/>
    <w:rsid w:val="006D5794"/>
    <w:rsid w:val="007A6DC2"/>
    <w:rsid w:val="007D0EFF"/>
    <w:rsid w:val="00802BAA"/>
    <w:rsid w:val="00880403"/>
    <w:rsid w:val="00910B97"/>
    <w:rsid w:val="0092481B"/>
    <w:rsid w:val="009533EB"/>
    <w:rsid w:val="00B13795"/>
    <w:rsid w:val="00BB5ED3"/>
    <w:rsid w:val="00D123C3"/>
    <w:rsid w:val="00E37B84"/>
    <w:rsid w:val="00F53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uiPriority w:val="1"/>
    <w:qFormat/>
    <w:pPr>
      <w:spacing w:before="6"/>
      <w:ind w:right="175"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 w:line="132" w:lineRule="exact"/>
    </w:pPr>
  </w:style>
  <w:style w:type="paragraph" w:styleId="a5">
    <w:name w:val="Balloon Text"/>
    <w:basedOn w:val="a"/>
    <w:link w:val="a6"/>
    <w:uiPriority w:val="99"/>
    <w:semiHidden/>
    <w:unhideWhenUsed/>
    <w:rsid w:val="00D12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3C3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uiPriority w:val="1"/>
    <w:qFormat/>
    <w:pPr>
      <w:spacing w:before="6"/>
      <w:ind w:right="175"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 w:line="132" w:lineRule="exact"/>
    </w:pPr>
  </w:style>
  <w:style w:type="paragraph" w:styleId="a5">
    <w:name w:val="Balloon Text"/>
    <w:basedOn w:val="a"/>
    <w:link w:val="a6"/>
    <w:uiPriority w:val="99"/>
    <w:semiHidden/>
    <w:unhideWhenUsed/>
    <w:rsid w:val="00D12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3C3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Аношкин</dc:creator>
  <cp:lastModifiedBy>Akhmetzhan Iliyev</cp:lastModifiedBy>
  <cp:revision>2</cp:revision>
  <dcterms:created xsi:type="dcterms:W3CDTF">2019-11-27T04:57:00Z</dcterms:created>
  <dcterms:modified xsi:type="dcterms:W3CDTF">2019-11-27T04:57:00Z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2019-11-21T00:00:00Z</vt:filetime>
  </property>
</Properties>
</file>