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BA" w:rsidRPr="000E1E51" w:rsidRDefault="002C5BCC" w:rsidP="002C5BCC">
      <w:pPr>
        <w:jc w:val="center"/>
        <w:rPr>
          <w:b/>
          <w:i/>
          <w:sz w:val="20"/>
          <w:szCs w:val="20"/>
          <w:u w:val="single"/>
        </w:rPr>
      </w:pPr>
      <w:bookmarkStart w:id="0" w:name="_GoBack"/>
      <w:bookmarkEnd w:id="0"/>
      <w:r w:rsidRPr="000E1E51">
        <w:rPr>
          <w:b/>
          <w:i/>
          <w:sz w:val="20"/>
          <w:szCs w:val="20"/>
          <w:u w:val="single"/>
        </w:rPr>
        <w:t>Техническая спецификация</w:t>
      </w:r>
    </w:p>
    <w:p w:rsidR="00C362E7" w:rsidRDefault="00C362E7" w:rsidP="000E1E51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лот </w:t>
      </w:r>
      <w:r w:rsidR="000E1E51">
        <w:rPr>
          <w:b/>
          <w:i/>
          <w:sz w:val="20"/>
          <w:szCs w:val="20"/>
          <w:u w:val="single"/>
        </w:rPr>
        <w:t xml:space="preserve"> №1 олово </w:t>
      </w:r>
    </w:p>
    <w:p w:rsidR="000E1E51" w:rsidRPr="00965F1E" w:rsidRDefault="000E1E51" w:rsidP="000E1E51"/>
    <w:p w:rsidR="000E1E51" w:rsidRPr="00965F1E" w:rsidRDefault="000E1E51" w:rsidP="000E1E51">
      <w:pPr>
        <w:rPr>
          <w:u w:val="single"/>
        </w:rPr>
      </w:pPr>
      <w:r w:rsidRPr="00965F1E">
        <w:rPr>
          <w:u w:val="single"/>
        </w:rPr>
        <w:t>Олово паяльная проволока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Сплав Sn62Pb36Ag2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Состав сплава олово 61,5% - 62,5 %; серебро 1,8% - 2,2 %; свинец - остальное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Температура оплавления</w:t>
      </w:r>
      <w:r w:rsidR="001565B0">
        <w:rPr>
          <w:rFonts w:asciiTheme="minorHAnsi" w:hAnsiTheme="minorHAnsi" w:cs="Arial"/>
          <w:color w:val="000033"/>
          <w:sz w:val="22"/>
          <w:szCs w:val="22"/>
        </w:rPr>
        <w:t xml:space="preserve"> не менее </w:t>
      </w:r>
      <w:r w:rsidRPr="00965F1E">
        <w:rPr>
          <w:rFonts w:asciiTheme="minorHAnsi" w:hAnsiTheme="minorHAnsi" w:cs="Arial"/>
          <w:color w:val="000033"/>
          <w:sz w:val="22"/>
          <w:szCs w:val="22"/>
        </w:rPr>
        <w:t>, °C 178 - 188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Твердость по Бриннелю 10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Прочность на разрыв</w:t>
      </w:r>
      <w:r w:rsidR="001565B0" w:rsidRPr="001565B0">
        <w:rPr>
          <w:rFonts w:asciiTheme="minorHAnsi" w:hAnsiTheme="minorHAnsi" w:cs="Arial"/>
          <w:color w:val="000033"/>
          <w:sz w:val="22"/>
          <w:szCs w:val="22"/>
        </w:rPr>
        <w:t xml:space="preserve"> </w:t>
      </w:r>
      <w:r w:rsidR="001565B0">
        <w:rPr>
          <w:rFonts w:asciiTheme="minorHAnsi" w:hAnsiTheme="minorHAnsi" w:cs="Arial"/>
          <w:color w:val="000033"/>
          <w:sz w:val="22"/>
          <w:szCs w:val="22"/>
        </w:rPr>
        <w:t>не менее</w:t>
      </w:r>
      <w:r w:rsidRPr="00965F1E">
        <w:rPr>
          <w:rFonts w:asciiTheme="minorHAnsi" w:hAnsiTheme="minorHAnsi" w:cs="Arial"/>
          <w:color w:val="000033"/>
          <w:sz w:val="22"/>
          <w:szCs w:val="22"/>
        </w:rPr>
        <w:t>, Н / кв.мм 45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Электропроводность</w:t>
      </w:r>
      <w:r w:rsidR="001565B0">
        <w:rPr>
          <w:rFonts w:asciiTheme="minorHAnsi" w:hAnsiTheme="minorHAnsi" w:cs="Arial"/>
          <w:color w:val="000033"/>
          <w:sz w:val="22"/>
          <w:szCs w:val="22"/>
        </w:rPr>
        <w:t xml:space="preserve"> не менее</w:t>
      </w:r>
      <w:r w:rsidRPr="00965F1E">
        <w:rPr>
          <w:rFonts w:asciiTheme="minorHAnsi" w:hAnsiTheme="minorHAnsi" w:cs="Arial"/>
          <w:color w:val="000033"/>
          <w:sz w:val="22"/>
          <w:szCs w:val="22"/>
        </w:rPr>
        <w:t>, % от меди 15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Типовое применение пайка серебро/золоченых контактов,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серебра на керамике, SMD-компонентов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Флюс FXM ( 0,8%) – некоррозионный безотмывочный безгалогеновый флюс c кислотным числом 380</w:t>
      </w:r>
    </w:p>
    <w:p w:rsidR="000E1E51" w:rsidRPr="00965F1E" w:rsidRDefault="000E1E51" w:rsidP="000E1E51">
      <w:pPr>
        <w:pStyle w:val="NormalWeb"/>
        <w:spacing w:line="225" w:lineRule="atLeast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965F1E">
        <w:rPr>
          <w:rFonts w:asciiTheme="minorHAnsi" w:hAnsiTheme="minorHAnsi" w:cs="Arial"/>
          <w:color w:val="000033"/>
          <w:sz w:val="22"/>
          <w:szCs w:val="22"/>
        </w:rPr>
        <w:t>Диаметр проволоки – 1,0мм</w:t>
      </w:r>
    </w:p>
    <w:p w:rsidR="000E1E51" w:rsidRPr="00FB645C" w:rsidRDefault="000E1E51" w:rsidP="000E1E51">
      <w:pPr>
        <w:rPr>
          <w:b/>
          <w:u w:val="single"/>
        </w:rPr>
      </w:pPr>
      <w:r w:rsidRPr="00FB645C">
        <w:rPr>
          <w:b/>
          <w:bCs/>
          <w:u w:val="single"/>
        </w:rPr>
        <w:t>Необходимо</w:t>
      </w:r>
      <w:r>
        <w:rPr>
          <w:b/>
          <w:bCs/>
          <w:u w:val="single"/>
        </w:rPr>
        <w:t xml:space="preserve">е </w:t>
      </w:r>
      <w:r w:rsidRPr="00FB645C">
        <w:rPr>
          <w:b/>
          <w:bCs/>
          <w:u w:val="single"/>
        </w:rPr>
        <w:t xml:space="preserve"> количество -   1 килограмм.</w:t>
      </w:r>
    </w:p>
    <w:p w:rsidR="000E1E51" w:rsidRDefault="000E1E51" w:rsidP="000E1E51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</w:t>
      </w: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C362E7" w:rsidRDefault="00C362E7" w:rsidP="002C5BCC">
      <w:pPr>
        <w:rPr>
          <w:b/>
          <w:i/>
          <w:sz w:val="20"/>
          <w:szCs w:val="20"/>
          <w:u w:val="single"/>
        </w:rPr>
      </w:pPr>
    </w:p>
    <w:p w:rsidR="000E1E51" w:rsidRDefault="000E1E51" w:rsidP="000E1E51">
      <w:pPr>
        <w:rPr>
          <w:b/>
          <w:i/>
          <w:sz w:val="20"/>
          <w:szCs w:val="20"/>
          <w:u w:val="single"/>
        </w:rPr>
      </w:pPr>
    </w:p>
    <w:p w:rsidR="00690A3B" w:rsidRPr="00A95B41" w:rsidRDefault="00690A3B" w:rsidP="000E1E51">
      <w:pPr>
        <w:rPr>
          <w:b/>
          <w:i/>
          <w:sz w:val="20"/>
          <w:szCs w:val="20"/>
          <w:u w:val="single"/>
        </w:rPr>
      </w:pPr>
    </w:p>
    <w:p w:rsidR="000E1E51" w:rsidRDefault="000E1E51" w:rsidP="000E1E51">
      <w:pPr>
        <w:rPr>
          <w:rFonts w:eastAsia="Times New Roman" w:cs="Times New Roman"/>
          <w:b/>
          <w:i/>
          <w:sz w:val="20"/>
          <w:szCs w:val="20"/>
          <w:u w:val="single"/>
        </w:rPr>
      </w:pPr>
      <w:r w:rsidRPr="009769E0">
        <w:rPr>
          <w:b/>
          <w:i/>
          <w:sz w:val="20"/>
          <w:szCs w:val="20"/>
          <w:u w:val="single"/>
        </w:rPr>
        <w:lastRenderedPageBreak/>
        <w:t xml:space="preserve">Лот </w:t>
      </w:r>
      <w:r>
        <w:rPr>
          <w:b/>
          <w:i/>
          <w:sz w:val="20"/>
          <w:szCs w:val="20"/>
          <w:u w:val="single"/>
        </w:rPr>
        <w:t>№2</w:t>
      </w:r>
      <w:r w:rsidRPr="009769E0">
        <w:rPr>
          <w:b/>
          <w:i/>
          <w:sz w:val="20"/>
          <w:szCs w:val="20"/>
          <w:u w:val="single"/>
        </w:rPr>
        <w:t xml:space="preserve"> 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>ЛИТОЛ 24</w:t>
      </w:r>
    </w:p>
    <w:tbl>
      <w:tblPr>
        <w:tblW w:w="0" w:type="auto"/>
        <w:tblBorders>
          <w:top w:val="single" w:sz="6" w:space="0" w:color="2076B1"/>
          <w:left w:val="single" w:sz="6" w:space="0" w:color="2076B1"/>
          <w:bottom w:val="single" w:sz="6" w:space="0" w:color="2076B1"/>
          <w:right w:val="single" w:sz="6" w:space="0" w:color="2076B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8"/>
        <w:gridCol w:w="3813"/>
      </w:tblGrid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b/>
                <w:bCs/>
                <w:sz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b/>
                <w:bCs/>
                <w:sz w:val="21"/>
              </w:rPr>
              <w:t>Норма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Внешний вид, цвет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Однородная мазь от светло-желтого до коричневого цвета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Температура каплепадения, °С, не ниже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185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Пенетрация при 25°С с перемешиванием, мм*10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  <w:vertAlign w:val="superscript"/>
              </w:rPr>
              <w:t>-1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, в пределах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220-250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Предел прочности при температуре 20°C, Па, в пределах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500-1000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Предел прочности при температуре 80°C, Па, не ниже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200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Испаряемость при 120о C, % не более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6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Массовая доля свободной щелочи в пересчете на NаОН, %, не более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0,05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Коллоидная стабильность, %, не более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12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Вязкость эффективная при -20°С и среднем градиенте скорости деформации сдвига 10с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  <w:vertAlign w:val="superscript"/>
              </w:rPr>
              <w:t>-1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, Па*с (Па), не более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650 (6500)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Массовая доля воды, %, не более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Отсутствует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Массовая доля механических примесей, %, не более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0,05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Коррозионное воздействие на металлы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Выдерживает</w:t>
            </w:r>
          </w:p>
        </w:tc>
      </w:tr>
      <w:tr w:rsidR="000E1E51" w:rsidRPr="004E24DE" w:rsidTr="001565B0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Трибологические характеристики на четырехшариковой машине при температуре (20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  <w:u w:val="single"/>
              </w:rPr>
              <w:t>+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t>5)°С, Н (кгс), не менее</w:t>
            </w:r>
            <w:r w:rsidRPr="001565B0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Нагрузка сваривания Рс</w:t>
            </w:r>
            <w:r w:rsidRPr="001565B0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Нагрузка критическая Рк</w:t>
            </w:r>
            <w:r w:rsidRPr="001565B0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Индекс задира Из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E51" w:rsidRPr="001565B0" w:rsidRDefault="000E1E51" w:rsidP="00A941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1410 (141)</w:t>
            </w:r>
            <w:r w:rsidRPr="001565B0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630 (63)</w:t>
            </w:r>
            <w:r w:rsidRPr="001565B0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1565B0">
              <w:rPr>
                <w:rFonts w:ascii="Trebuchet MS" w:eastAsia="Times New Roman" w:hAnsi="Trebuchet MS" w:cs="Times New Roman"/>
                <w:sz w:val="21"/>
                <w:szCs w:val="21"/>
              </w:rPr>
              <w:br/>
              <w:t>28</w:t>
            </w:r>
          </w:p>
        </w:tc>
      </w:tr>
    </w:tbl>
    <w:p w:rsidR="000E1E51" w:rsidRPr="009769E0" w:rsidRDefault="000E1E51" w:rsidP="000E1E51">
      <w:pPr>
        <w:rPr>
          <w:rFonts w:eastAsia="Times New Roman" w:cs="Times New Roman"/>
          <w:b/>
          <w:i/>
          <w:sz w:val="20"/>
          <w:szCs w:val="20"/>
          <w:u w:val="single"/>
        </w:rPr>
      </w:pPr>
    </w:p>
    <w:p w:rsidR="009C10E7" w:rsidRPr="000E1E51" w:rsidRDefault="000E1E51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</w:t>
      </w:r>
      <w:r w:rsidR="002C5BCC" w:rsidRPr="009769E0">
        <w:rPr>
          <w:sz w:val="20"/>
          <w:szCs w:val="20"/>
        </w:rPr>
        <w:t>Упаковка/фасовка - в</w:t>
      </w:r>
      <w:r w:rsidR="005A45B3">
        <w:rPr>
          <w:sz w:val="20"/>
          <w:szCs w:val="20"/>
        </w:rPr>
        <w:t xml:space="preserve">  банках </w:t>
      </w:r>
      <w:r w:rsidR="005A45B3">
        <w:rPr>
          <w:sz w:val="20"/>
          <w:szCs w:val="20"/>
          <w:lang w:val="en-US"/>
        </w:rPr>
        <w:t>y</w:t>
      </w:r>
      <w:r w:rsidR="005A45B3" w:rsidRPr="005A45B3">
        <w:rPr>
          <w:sz w:val="20"/>
          <w:szCs w:val="20"/>
        </w:rPr>
        <w:t xml:space="preserve"> </w:t>
      </w:r>
      <w:r w:rsidR="005A45B3">
        <w:rPr>
          <w:sz w:val="20"/>
          <w:szCs w:val="20"/>
        </w:rPr>
        <w:t xml:space="preserve">не менее </w:t>
      </w:r>
      <w:r w:rsidR="009C10E7" w:rsidRPr="009769E0">
        <w:rPr>
          <w:sz w:val="20"/>
          <w:szCs w:val="20"/>
        </w:rPr>
        <w:t>800 грамм</w:t>
      </w:r>
      <w:r w:rsidR="005A45B3">
        <w:rPr>
          <w:sz w:val="20"/>
          <w:szCs w:val="20"/>
        </w:rPr>
        <w:t xml:space="preserve"> не более 1000грамм</w:t>
      </w:r>
      <w:r w:rsidR="009C10E7" w:rsidRPr="009769E0">
        <w:rPr>
          <w:sz w:val="20"/>
          <w:szCs w:val="20"/>
        </w:rPr>
        <w:t>.</w:t>
      </w:r>
    </w:p>
    <w:p w:rsidR="002C5BCC" w:rsidRPr="009769E0" w:rsidRDefault="002C5BCC">
      <w:pPr>
        <w:rPr>
          <w:b/>
          <w:i/>
          <w:sz w:val="20"/>
          <w:szCs w:val="20"/>
        </w:rPr>
      </w:pPr>
    </w:p>
    <w:p w:rsidR="002C5BCC" w:rsidRPr="009769E0" w:rsidRDefault="002C5BCC">
      <w:pPr>
        <w:rPr>
          <w:b/>
          <w:i/>
          <w:sz w:val="20"/>
          <w:szCs w:val="20"/>
          <w:u w:val="single"/>
        </w:rPr>
      </w:pPr>
      <w:r w:rsidRPr="009769E0">
        <w:rPr>
          <w:b/>
          <w:i/>
          <w:sz w:val="20"/>
          <w:szCs w:val="20"/>
          <w:u w:val="single"/>
        </w:rPr>
        <w:t xml:space="preserve">Лот </w:t>
      </w:r>
      <w:r w:rsidR="00A80730">
        <w:rPr>
          <w:b/>
          <w:i/>
          <w:sz w:val="20"/>
          <w:szCs w:val="20"/>
          <w:u w:val="single"/>
        </w:rPr>
        <w:t>№3</w:t>
      </w:r>
      <w:r w:rsidRPr="009769E0">
        <w:rPr>
          <w:b/>
          <w:i/>
          <w:sz w:val="20"/>
          <w:szCs w:val="20"/>
          <w:u w:val="single"/>
        </w:rPr>
        <w:t xml:space="preserve"> Фильтр воздушный на спецтехнику </w:t>
      </w:r>
      <w:r w:rsidRPr="009769E0">
        <w:rPr>
          <w:b/>
          <w:i/>
          <w:sz w:val="20"/>
          <w:szCs w:val="20"/>
          <w:u w:val="single"/>
          <w:lang w:val="en-US"/>
        </w:rPr>
        <w:t>FORD</w:t>
      </w:r>
      <w:r w:rsidRPr="009769E0">
        <w:rPr>
          <w:b/>
          <w:i/>
          <w:sz w:val="20"/>
          <w:szCs w:val="20"/>
          <w:u w:val="single"/>
        </w:rPr>
        <w:t xml:space="preserve"> </w:t>
      </w:r>
      <w:r w:rsidR="002F11B9" w:rsidRPr="002F11B9">
        <w:rPr>
          <w:b/>
          <w:i/>
          <w:sz w:val="20"/>
          <w:szCs w:val="20"/>
          <w:u w:val="single"/>
        </w:rPr>
        <w:t xml:space="preserve">  </w:t>
      </w:r>
      <w:r w:rsidR="002F11B9">
        <w:rPr>
          <w:b/>
          <w:i/>
          <w:sz w:val="20"/>
          <w:szCs w:val="20"/>
          <w:u w:val="single"/>
          <w:lang w:val="en-US"/>
        </w:rPr>
        <w:t>model</w:t>
      </w:r>
      <w:r w:rsidR="002F11B9">
        <w:rPr>
          <w:b/>
          <w:i/>
          <w:sz w:val="20"/>
          <w:szCs w:val="20"/>
          <w:u w:val="single"/>
        </w:rPr>
        <w:t>:</w:t>
      </w:r>
      <w:r w:rsidR="002F11B9">
        <w:rPr>
          <w:b/>
          <w:i/>
          <w:sz w:val="20"/>
          <w:szCs w:val="20"/>
          <w:u w:val="single"/>
          <w:lang w:val="en-US"/>
        </w:rPr>
        <w:t>F</w:t>
      </w:r>
      <w:r w:rsidR="002F11B9" w:rsidRPr="002F11B9">
        <w:rPr>
          <w:b/>
          <w:i/>
          <w:sz w:val="20"/>
          <w:szCs w:val="20"/>
          <w:u w:val="single"/>
        </w:rPr>
        <w:t>750 4</w:t>
      </w:r>
      <w:r w:rsidR="002F11B9">
        <w:rPr>
          <w:b/>
          <w:i/>
          <w:sz w:val="20"/>
          <w:szCs w:val="20"/>
          <w:u w:val="single"/>
          <w:lang w:val="en-US"/>
        </w:rPr>
        <w:t>X</w:t>
      </w:r>
      <w:r w:rsidR="002F11B9" w:rsidRPr="002F11B9">
        <w:rPr>
          <w:b/>
          <w:i/>
          <w:sz w:val="20"/>
          <w:szCs w:val="20"/>
          <w:u w:val="single"/>
        </w:rPr>
        <w:t xml:space="preserve">2  </w:t>
      </w:r>
      <w:r w:rsidRPr="009769E0">
        <w:rPr>
          <w:b/>
          <w:i/>
          <w:sz w:val="20"/>
          <w:szCs w:val="20"/>
          <w:u w:val="single"/>
        </w:rPr>
        <w:t xml:space="preserve"> 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  </w:t>
      </w:r>
      <w:r w:rsidRPr="009769E0">
        <w:rPr>
          <w:rFonts w:eastAsia="Times New Roman" w:cs="Times New Roman"/>
          <w:b/>
          <w:i/>
          <w:sz w:val="20"/>
          <w:szCs w:val="20"/>
          <w:u w:val="single"/>
          <w:lang w:val="en-US"/>
        </w:rPr>
        <w:t>vin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 </w:t>
      </w:r>
      <w:r w:rsidRPr="009769E0">
        <w:rPr>
          <w:rFonts w:eastAsia="Times New Roman" w:cs="Times New Roman"/>
          <w:b/>
          <w:i/>
          <w:sz w:val="20"/>
          <w:szCs w:val="20"/>
          <w:u w:val="single"/>
          <w:lang w:val="en-US"/>
        </w:rPr>
        <w:t>kod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 3</w:t>
      </w:r>
      <w:r w:rsidRPr="009769E0">
        <w:rPr>
          <w:rFonts w:eastAsia="Times New Roman" w:cs="Times New Roman"/>
          <w:b/>
          <w:i/>
          <w:sz w:val="20"/>
          <w:szCs w:val="20"/>
          <w:u w:val="single"/>
          <w:lang w:val="en-US"/>
        </w:rPr>
        <w:t>FRPF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>75</w:t>
      </w:r>
      <w:r w:rsidRPr="009769E0">
        <w:rPr>
          <w:rFonts w:eastAsia="Times New Roman" w:cs="Times New Roman"/>
          <w:b/>
          <w:i/>
          <w:sz w:val="20"/>
          <w:szCs w:val="20"/>
          <w:u w:val="single"/>
          <w:lang w:val="en-US"/>
        </w:rPr>
        <w:t>A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>28</w:t>
      </w:r>
      <w:r w:rsidRPr="009769E0">
        <w:rPr>
          <w:rFonts w:eastAsia="Times New Roman" w:cs="Times New Roman"/>
          <w:b/>
          <w:i/>
          <w:sz w:val="20"/>
          <w:szCs w:val="20"/>
          <w:u w:val="single"/>
          <w:lang w:val="en-US"/>
        </w:rPr>
        <w:t>V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>668959</w:t>
      </w:r>
    </w:p>
    <w:p w:rsidR="002C5BCC" w:rsidRPr="009769E0" w:rsidRDefault="002C5BCC" w:rsidP="002C5BCC">
      <w:pPr>
        <w:rPr>
          <w:rFonts w:eastAsia="Times New Roman" w:cs="Times New Roman"/>
          <w:sz w:val="20"/>
          <w:szCs w:val="20"/>
        </w:rPr>
      </w:pPr>
    </w:p>
    <w:p w:rsidR="002C5BCC" w:rsidRPr="009769E0" w:rsidRDefault="002C5BCC" w:rsidP="002C5BCC">
      <w:pPr>
        <w:rPr>
          <w:rFonts w:eastAsia="Times New Roman" w:cs="Times New Roman"/>
          <w:b/>
          <w:i/>
          <w:sz w:val="20"/>
          <w:szCs w:val="20"/>
          <w:u w:val="single"/>
        </w:rPr>
      </w:pP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Лот </w:t>
      </w:r>
      <w:r w:rsidR="00A80730">
        <w:rPr>
          <w:rFonts w:eastAsia="Times New Roman" w:cs="Times New Roman"/>
          <w:b/>
          <w:i/>
          <w:sz w:val="20"/>
          <w:szCs w:val="20"/>
          <w:u w:val="single"/>
        </w:rPr>
        <w:t>№4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  Съемник масляных фильтров 60-110 мм, усиленный</w:t>
      </w:r>
    </w:p>
    <w:p w:rsidR="002C5BCC" w:rsidRPr="009769E0" w:rsidRDefault="002C5BCC" w:rsidP="002C5BCC">
      <w:pPr>
        <w:rPr>
          <w:rFonts w:eastAsia="Times New Roman" w:cs="Times New Roman"/>
          <w:sz w:val="20"/>
          <w:szCs w:val="20"/>
        </w:rPr>
      </w:pPr>
    </w:p>
    <w:p w:rsidR="002C5BCC" w:rsidRPr="009769E0" w:rsidRDefault="002C5BCC" w:rsidP="002C5BCC">
      <w:pPr>
        <w:rPr>
          <w:rFonts w:eastAsia="Times New Roman" w:cs="Times New Roman"/>
          <w:b/>
          <w:i/>
          <w:sz w:val="20"/>
          <w:szCs w:val="20"/>
          <w:u w:val="single"/>
        </w:rPr>
      </w:pP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Лот </w:t>
      </w:r>
      <w:r w:rsidR="00A80730">
        <w:rPr>
          <w:rFonts w:eastAsia="Times New Roman" w:cs="Times New Roman"/>
          <w:b/>
          <w:i/>
          <w:sz w:val="20"/>
          <w:szCs w:val="20"/>
          <w:u w:val="single"/>
        </w:rPr>
        <w:t>№5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 Набор чашек для съема масляных фильтров, 30 предметов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Чашки для съема и установки масляного</w:t>
      </w:r>
      <w:r w:rsidR="005A45B3">
        <w:rPr>
          <w:rFonts w:eastAsia="Times New Roman" w:cs="Arial"/>
          <w:color w:val="343434"/>
          <w:sz w:val="20"/>
          <w:szCs w:val="20"/>
        </w:rPr>
        <w:t xml:space="preserve"> фильтра. Привод на 3/8" и 1/2"</w:t>
      </w:r>
      <w:r w:rsidRPr="009769E0">
        <w:rPr>
          <w:rFonts w:eastAsia="Times New Roman" w:cs="Arial"/>
          <w:color w:val="343434"/>
          <w:sz w:val="20"/>
          <w:szCs w:val="20"/>
        </w:rPr>
        <w:t>.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66мм х 6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65мм х 14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65/67мм х 14 граней 2 ступени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68мм х 14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73мм х 14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74мм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74/76мм х 15 граней 2 ступени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75/77мм х 15 граней 2 ступени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76мм х 12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76мм х 14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 xml:space="preserve">        76мм х 30 граней 1 ступень          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76мм х 8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78мм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lastRenderedPageBreak/>
        <w:t>        80мм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86мм х 16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90мм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92мм х 10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93мм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93мм х 36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93мм х 45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95мм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96мм х 18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100мм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106мм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108мм х 15 граней 1 ступень</w:t>
      </w:r>
    </w:p>
    <w:p w:rsidR="002C5BCC" w:rsidRPr="009769E0" w:rsidRDefault="002C5BCC" w:rsidP="002C5BCC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Съемник масляных фильтров "краб"</w:t>
      </w:r>
    </w:p>
    <w:p w:rsidR="00A80730" w:rsidRPr="001565B0" w:rsidRDefault="002C5BCC" w:rsidP="001565B0">
      <w:pPr>
        <w:shd w:val="clear" w:color="auto" w:fill="FFFFFF"/>
        <w:spacing w:before="150" w:after="150" w:line="269" w:lineRule="atLeast"/>
        <w:textAlignment w:val="baseline"/>
        <w:rPr>
          <w:rFonts w:eastAsia="Times New Roman" w:cs="Arial"/>
          <w:color w:val="343434"/>
          <w:sz w:val="20"/>
          <w:szCs w:val="20"/>
        </w:rPr>
      </w:pPr>
      <w:r w:rsidRPr="009769E0">
        <w:rPr>
          <w:rFonts w:eastAsia="Times New Roman" w:cs="Arial"/>
          <w:color w:val="343434"/>
          <w:sz w:val="20"/>
          <w:szCs w:val="20"/>
        </w:rPr>
        <w:t>        Переходник 1/2х3/8"</w:t>
      </w:r>
    </w:p>
    <w:p w:rsidR="00A80730" w:rsidRPr="009769E0" w:rsidRDefault="00A80730" w:rsidP="002C5BCC">
      <w:pPr>
        <w:rPr>
          <w:rFonts w:eastAsia="Times New Roman" w:cs="Times New Roman"/>
          <w:b/>
          <w:i/>
          <w:sz w:val="20"/>
          <w:szCs w:val="20"/>
          <w:u w:val="single"/>
        </w:rPr>
      </w:pPr>
    </w:p>
    <w:p w:rsidR="009769E0" w:rsidRPr="009769E0" w:rsidRDefault="002C5BCC" w:rsidP="009769E0">
      <w:pPr>
        <w:rPr>
          <w:rFonts w:eastAsia="Times New Roman" w:cs="Times New Roman"/>
          <w:b/>
          <w:i/>
          <w:sz w:val="20"/>
          <w:szCs w:val="20"/>
          <w:u w:val="single"/>
        </w:rPr>
      </w:pPr>
      <w:r w:rsidRPr="009769E0">
        <w:rPr>
          <w:rFonts w:eastAsia="Times New Roman" w:cs="Times New Roman"/>
          <w:sz w:val="20"/>
          <w:szCs w:val="20"/>
        </w:rPr>
        <w:t xml:space="preserve"> </w:t>
      </w:r>
      <w:r w:rsidR="009769E0"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Лот </w:t>
      </w:r>
      <w:r w:rsidR="00A80730">
        <w:rPr>
          <w:rFonts w:eastAsia="Times New Roman" w:cs="Times New Roman"/>
          <w:b/>
          <w:i/>
          <w:sz w:val="20"/>
          <w:szCs w:val="20"/>
          <w:u w:val="single"/>
        </w:rPr>
        <w:t xml:space="preserve">№6 </w:t>
      </w:r>
      <w:r w:rsidR="009769E0"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 съемник поршневых колец </w:t>
      </w:r>
    </w:p>
    <w:p w:rsidR="005A45B3" w:rsidRDefault="009769E0" w:rsidP="009769E0">
      <w:pPr>
        <w:rPr>
          <w:rFonts w:cs="Tahoma"/>
          <w:color w:val="000000"/>
          <w:sz w:val="20"/>
          <w:szCs w:val="20"/>
          <w:shd w:val="clear" w:color="auto" w:fill="FAFAF9"/>
        </w:rPr>
      </w:pPr>
      <w:r w:rsidRPr="009769E0">
        <w:rPr>
          <w:rFonts w:cs="Tahoma"/>
          <w:color w:val="000000"/>
          <w:sz w:val="20"/>
          <w:szCs w:val="20"/>
          <w:shd w:val="clear" w:color="auto" w:fill="FAFAF9"/>
        </w:rPr>
        <w:t>Съемник поршневых колец</w:t>
      </w:r>
      <w:r w:rsidRPr="009769E0">
        <w:rPr>
          <w:rFonts w:cs="Tahoma"/>
          <w:color w:val="000000"/>
          <w:sz w:val="20"/>
          <w:szCs w:val="20"/>
        </w:rPr>
        <w:br/>
      </w:r>
      <w:r w:rsidRPr="009769E0">
        <w:rPr>
          <w:rFonts w:cs="Tahoma"/>
          <w:color w:val="000000"/>
          <w:sz w:val="20"/>
          <w:szCs w:val="20"/>
          <w:shd w:val="clear" w:color="auto" w:fill="FAFAF9"/>
        </w:rPr>
        <w:t>Приспособление для прочистки поршневых конавок, имееющее три сменные ножа следующих размеров:</w:t>
      </w:r>
      <w:r w:rsidRPr="009769E0">
        <w:rPr>
          <w:rFonts w:cs="Tahoma"/>
          <w:color w:val="000000"/>
          <w:sz w:val="20"/>
          <w:szCs w:val="20"/>
        </w:rPr>
        <w:br/>
      </w:r>
      <w:r w:rsidRPr="009769E0">
        <w:rPr>
          <w:rFonts w:cs="Tahoma"/>
          <w:color w:val="000000"/>
          <w:sz w:val="20"/>
          <w:szCs w:val="20"/>
          <w:shd w:val="clear" w:color="auto" w:fill="FAFAF9"/>
        </w:rPr>
        <w:t>1-ый 1/16", 3/16"; 2-ой 2.0 - 4.5 мм, 1/4"; 3-ий 1.2 - 5.5 мм</w:t>
      </w:r>
      <w:r w:rsidRPr="009769E0">
        <w:rPr>
          <w:rFonts w:cs="Tahoma"/>
          <w:color w:val="000000"/>
          <w:sz w:val="20"/>
          <w:szCs w:val="20"/>
        </w:rPr>
        <w:br/>
      </w:r>
      <w:r w:rsidRPr="009769E0">
        <w:rPr>
          <w:rFonts w:cs="Tahoma"/>
          <w:color w:val="000000"/>
          <w:sz w:val="20"/>
          <w:szCs w:val="20"/>
          <w:shd w:val="clear" w:color="auto" w:fill="FAFAF9"/>
        </w:rPr>
        <w:t>Обж</w:t>
      </w:r>
      <w:r w:rsidR="005A45B3">
        <w:rPr>
          <w:rFonts w:cs="Tahoma"/>
          <w:color w:val="000000"/>
          <w:sz w:val="20"/>
          <w:szCs w:val="20"/>
          <w:shd w:val="clear" w:color="auto" w:fill="FAFAF9"/>
        </w:rPr>
        <w:t>им поршневых колец трех размеров</w:t>
      </w:r>
    </w:p>
    <w:p w:rsidR="009769E0" w:rsidRPr="009769E0" w:rsidRDefault="009769E0" w:rsidP="009769E0">
      <w:pPr>
        <w:rPr>
          <w:rFonts w:cs="Tahoma"/>
          <w:color w:val="000000"/>
          <w:sz w:val="20"/>
          <w:szCs w:val="20"/>
          <w:shd w:val="clear" w:color="auto" w:fill="FAFAF9"/>
        </w:rPr>
      </w:pPr>
      <w:r w:rsidRPr="009769E0">
        <w:rPr>
          <w:rFonts w:cs="Tahoma"/>
          <w:color w:val="000000"/>
          <w:sz w:val="20"/>
          <w:szCs w:val="20"/>
          <w:shd w:val="clear" w:color="auto" w:fill="FAFAF9"/>
        </w:rPr>
        <w:t>1) высота 3", рабочие размеры 53 - 125 мм; 2) высота 3 - 1/2", рабочие размеры 90 - 175 мм; 3) высота 4", рабочие размеры 90 - 175.</w:t>
      </w:r>
    </w:p>
    <w:p w:rsidR="009769E0" w:rsidRPr="001565B0" w:rsidRDefault="009769E0" w:rsidP="009769E0">
      <w:pPr>
        <w:rPr>
          <w:rFonts w:eastAsia="Times New Roman" w:cs="Times New Roman"/>
          <w:b/>
          <w:i/>
          <w:sz w:val="20"/>
          <w:szCs w:val="20"/>
          <w:u w:val="single"/>
        </w:rPr>
      </w:pPr>
    </w:p>
    <w:p w:rsidR="009769E0" w:rsidRPr="00A578E9" w:rsidRDefault="009769E0" w:rsidP="00A578E9">
      <w:pPr>
        <w:rPr>
          <w:rFonts w:eastAsia="Times New Roman" w:cs="Times New Roman"/>
          <w:b/>
          <w:i/>
          <w:sz w:val="20"/>
          <w:szCs w:val="20"/>
          <w:u w:val="single"/>
        </w:rPr>
      </w:pP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Лот </w:t>
      </w:r>
      <w:r w:rsidR="00A80730">
        <w:rPr>
          <w:rFonts w:eastAsia="Times New Roman" w:cs="Times New Roman"/>
          <w:b/>
          <w:i/>
          <w:sz w:val="20"/>
          <w:szCs w:val="20"/>
          <w:u w:val="single"/>
        </w:rPr>
        <w:t xml:space="preserve">№7 </w:t>
      </w:r>
      <w:r w:rsidRPr="009769E0">
        <w:rPr>
          <w:rFonts w:eastAsia="Times New Roman" w:cs="Times New Roman"/>
          <w:b/>
          <w:i/>
          <w:sz w:val="20"/>
          <w:szCs w:val="20"/>
          <w:u w:val="single"/>
        </w:rPr>
        <w:t xml:space="preserve"> масло моторное 10w-</w:t>
      </w:r>
      <w:r w:rsidRPr="00A578E9">
        <w:rPr>
          <w:rFonts w:eastAsia="Times New Roman" w:cs="Times New Roman"/>
          <w:b/>
          <w:i/>
          <w:sz w:val="20"/>
          <w:szCs w:val="20"/>
          <w:u w:val="single"/>
        </w:rPr>
        <w:t>40</w:t>
      </w:r>
      <w:r w:rsidR="00A578E9" w:rsidRPr="00A578E9">
        <w:rPr>
          <w:rFonts w:eastAsia="Times New Roman" w:cs="Times New Roman"/>
          <w:b/>
          <w:i/>
          <w:sz w:val="20"/>
          <w:szCs w:val="20"/>
          <w:u w:val="single"/>
        </w:rPr>
        <w:t xml:space="preserve"> </w:t>
      </w:r>
      <w:r w:rsidRPr="00A578E9">
        <w:rPr>
          <w:rFonts w:eastAsia="Times New Roman"/>
          <w:b/>
          <w:bCs/>
          <w:sz w:val="20"/>
          <w:szCs w:val="20"/>
          <w:u w:val="single"/>
        </w:rPr>
        <w:t>для дизельных двигателей</w:t>
      </w:r>
    </w:p>
    <w:p w:rsidR="00C362E7" w:rsidRPr="00C839F5" w:rsidRDefault="00C839F5" w:rsidP="00C839F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0"/>
          <w:szCs w:val="20"/>
          <w:lang w:val="en-US"/>
        </w:rPr>
      </w:pPr>
      <w:r>
        <w:rPr>
          <w:rFonts w:eastAsia="Times New Roman"/>
          <w:b/>
          <w:bCs/>
          <w:sz w:val="20"/>
          <w:szCs w:val="20"/>
        </w:rPr>
        <w:t>Спецификации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6"/>
        <w:gridCol w:w="2105"/>
      </w:tblGrid>
      <w:tr w:rsidR="00C362E7" w:rsidRPr="009769E0" w:rsidTr="00A9414F">
        <w:trPr>
          <w:tblHeader/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Моторное масло </w:t>
            </w:r>
            <w:r w:rsidRPr="009769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10W-40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9E0">
              <w:rPr>
                <w:rFonts w:eastAsia="Times New Roman"/>
                <w:b/>
                <w:bCs/>
                <w:sz w:val="20"/>
                <w:szCs w:val="20"/>
              </w:rPr>
              <w:t>10W-40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Вязкость кинематическая, ASTM D 445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сСт при 40°С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Pr="009769E0">
              <w:rPr>
                <w:rFonts w:eastAsia="Times New Roman"/>
                <w:sz w:val="20"/>
                <w:szCs w:val="20"/>
              </w:rPr>
              <w:t>93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сСт при 100°С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Pr="009769E0">
              <w:rPr>
                <w:rFonts w:eastAsia="Times New Roman"/>
                <w:sz w:val="20"/>
                <w:szCs w:val="20"/>
              </w:rPr>
              <w:t>14.2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Индекс вязкости, ASTM D 2270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Pr="009769E0">
              <w:rPr>
                <w:rFonts w:eastAsia="Times New Roman"/>
                <w:sz w:val="20"/>
                <w:szCs w:val="20"/>
              </w:rPr>
              <w:t>150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Зольность сульфатная, % мас., ASTM D 874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Pr="009769E0">
              <w:rPr>
                <w:rFonts w:eastAsia="Times New Roman"/>
                <w:sz w:val="20"/>
                <w:szCs w:val="20"/>
              </w:rPr>
              <w:t>1.2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Общее щелочное число, мг КОН/г, ASTM D 2896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Pr="009769E0">
              <w:rPr>
                <w:rFonts w:eastAsia="Times New Roman"/>
                <w:sz w:val="20"/>
                <w:szCs w:val="20"/>
              </w:rPr>
              <w:t>11.4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Температура застывания, °С , ASTM D 97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Pr="009769E0">
              <w:rPr>
                <w:rFonts w:eastAsia="Times New Roman"/>
                <w:sz w:val="20"/>
                <w:szCs w:val="20"/>
              </w:rPr>
              <w:t>-33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Температура вспышки, °С, ASTM D 92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Не менее </w:t>
            </w:r>
            <w:r w:rsidRPr="009769E0">
              <w:rPr>
                <w:rFonts w:eastAsia="Times New Roman"/>
                <w:sz w:val="20"/>
                <w:szCs w:val="20"/>
              </w:rPr>
              <w:t>235</w:t>
            </w:r>
          </w:p>
        </w:tc>
      </w:tr>
      <w:tr w:rsidR="00C362E7" w:rsidRPr="009769E0" w:rsidTr="00A9414F">
        <w:trPr>
          <w:tblCellSpacing w:w="0" w:type="dxa"/>
        </w:trPr>
        <w:tc>
          <w:tcPr>
            <w:tcW w:w="4012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769E0">
              <w:rPr>
                <w:rFonts w:eastAsia="Times New Roman"/>
                <w:sz w:val="20"/>
                <w:szCs w:val="20"/>
              </w:rPr>
              <w:t>Плотность при 15°С, кг/л, ASTM D 4052</w:t>
            </w:r>
          </w:p>
        </w:tc>
        <w:tc>
          <w:tcPr>
            <w:tcW w:w="988" w:type="pct"/>
            <w:vAlign w:val="center"/>
            <w:hideMark/>
          </w:tcPr>
          <w:p w:rsidR="00C362E7" w:rsidRPr="009769E0" w:rsidRDefault="00C362E7" w:rsidP="00A941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Pr="009769E0">
              <w:rPr>
                <w:rFonts w:eastAsia="Times New Roman"/>
                <w:sz w:val="20"/>
                <w:szCs w:val="20"/>
              </w:rPr>
              <w:t>0.864</w:t>
            </w:r>
          </w:p>
        </w:tc>
      </w:tr>
    </w:tbl>
    <w:p w:rsidR="00C362E7" w:rsidRDefault="00C362E7" w:rsidP="009769E0">
      <w:pPr>
        <w:rPr>
          <w:rFonts w:eastAsia="Times New Roman"/>
          <w:b/>
          <w:bCs/>
          <w:i/>
          <w:sz w:val="20"/>
          <w:szCs w:val="20"/>
          <w:u w:val="single"/>
        </w:rPr>
      </w:pPr>
    </w:p>
    <w:p w:rsidR="00C362E7" w:rsidRDefault="00C362E7" w:rsidP="009769E0">
      <w:pPr>
        <w:rPr>
          <w:rFonts w:eastAsia="Times New Roman"/>
          <w:b/>
          <w:bCs/>
          <w:i/>
          <w:sz w:val="20"/>
          <w:szCs w:val="20"/>
          <w:u w:val="single"/>
        </w:rPr>
      </w:pPr>
    </w:p>
    <w:p w:rsidR="00C362E7" w:rsidRDefault="00C362E7" w:rsidP="009769E0">
      <w:pPr>
        <w:rPr>
          <w:rFonts w:eastAsia="Times New Roman"/>
          <w:b/>
          <w:bCs/>
          <w:i/>
          <w:sz w:val="20"/>
          <w:szCs w:val="20"/>
          <w:u w:val="single"/>
        </w:rPr>
      </w:pPr>
    </w:p>
    <w:p w:rsidR="009769E0" w:rsidRPr="00A80730" w:rsidRDefault="009769E0" w:rsidP="009769E0">
      <w:pPr>
        <w:rPr>
          <w:rFonts w:eastAsia="Times New Roman" w:cs="Times New Roman"/>
          <w:b/>
          <w:i/>
          <w:sz w:val="20"/>
          <w:szCs w:val="20"/>
          <w:u w:val="single"/>
        </w:rPr>
      </w:pPr>
      <w:r w:rsidRPr="00A80730">
        <w:rPr>
          <w:rFonts w:eastAsia="Times New Roman"/>
          <w:b/>
          <w:bCs/>
          <w:i/>
          <w:sz w:val="20"/>
          <w:szCs w:val="20"/>
          <w:u w:val="single"/>
        </w:rPr>
        <w:t xml:space="preserve">Лот </w:t>
      </w:r>
      <w:r w:rsidR="00A80730">
        <w:rPr>
          <w:rFonts w:eastAsia="Times New Roman"/>
          <w:b/>
          <w:bCs/>
          <w:i/>
          <w:sz w:val="20"/>
          <w:szCs w:val="20"/>
          <w:u w:val="single"/>
        </w:rPr>
        <w:t xml:space="preserve">№8 </w:t>
      </w:r>
      <w:r w:rsidRPr="00A80730">
        <w:rPr>
          <w:rFonts w:eastAsia="Times New Roman" w:cs="Times New Roman"/>
          <w:b/>
          <w:i/>
          <w:sz w:val="20"/>
          <w:szCs w:val="20"/>
          <w:u w:val="single"/>
        </w:rPr>
        <w:t xml:space="preserve">антифриз красный </w:t>
      </w:r>
    </w:p>
    <w:p w:rsidR="00A80730" w:rsidRPr="00A80730" w:rsidRDefault="009769E0" w:rsidP="00A80730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r w:rsidRPr="00A80730">
        <w:rPr>
          <w:rFonts w:eastAsia="Times New Roman"/>
          <w:b/>
          <w:bCs/>
          <w:sz w:val="20"/>
          <w:szCs w:val="20"/>
        </w:rPr>
        <w:t xml:space="preserve"> </w:t>
      </w:r>
      <w:r w:rsidR="00A80730" w:rsidRPr="00A8073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Цвет: </w:t>
      </w:r>
      <w:r w:rsidR="00A80730" w:rsidRPr="00A80730">
        <w:rPr>
          <w:rFonts w:eastAsia="Times New Roman" w:cs="Times New Roman"/>
          <w:color w:val="000000"/>
          <w:sz w:val="20"/>
          <w:szCs w:val="20"/>
        </w:rPr>
        <w:t>красный</w:t>
      </w:r>
    </w:p>
    <w:p w:rsidR="00A80730" w:rsidRPr="00A80730" w:rsidRDefault="00A80730" w:rsidP="00A80730">
      <w:pPr>
        <w:spacing w:line="240" w:lineRule="auto"/>
        <w:rPr>
          <w:rFonts w:cs="Times New Roman"/>
          <w:color w:val="333333"/>
          <w:sz w:val="20"/>
          <w:szCs w:val="20"/>
          <w:shd w:val="clear" w:color="auto" w:fill="FFFFFF"/>
        </w:rPr>
      </w:pPr>
      <w:r w:rsidRPr="00A80730">
        <w:rPr>
          <w:rFonts w:cs="Times New Roman"/>
          <w:color w:val="333333"/>
          <w:sz w:val="20"/>
          <w:szCs w:val="20"/>
          <w:shd w:val="clear" w:color="auto" w:fill="FFFFFF"/>
        </w:rPr>
        <w:t>Температур</w:t>
      </w:r>
      <w:r w:rsidR="00C839F5">
        <w:rPr>
          <w:rFonts w:cs="Times New Roman"/>
          <w:color w:val="333333"/>
          <w:sz w:val="20"/>
          <w:szCs w:val="20"/>
          <w:shd w:val="clear" w:color="auto" w:fill="FFFFFF"/>
        </w:rPr>
        <w:t>а начала кристаллизации, не ниже</w:t>
      </w:r>
      <w:r w:rsidRPr="00A80730">
        <w:rPr>
          <w:rFonts w:cs="Times New Roman"/>
          <w:color w:val="333333"/>
          <w:sz w:val="20"/>
          <w:szCs w:val="20"/>
          <w:shd w:val="clear" w:color="auto" w:fill="FFFFFF"/>
        </w:rPr>
        <w:t>: -40°С</w:t>
      </w:r>
    </w:p>
    <w:p w:rsidR="00A80730" w:rsidRPr="005A45B3" w:rsidRDefault="00A80730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  <w:r w:rsidRPr="00A80730">
        <w:rPr>
          <w:rFonts w:cs="Times New Roman"/>
          <w:color w:val="000000"/>
          <w:sz w:val="20"/>
          <w:szCs w:val="20"/>
          <w:shd w:val="clear" w:color="auto" w:fill="FFFFFF"/>
        </w:rPr>
        <w:t>Класс:</w:t>
      </w:r>
      <w:r w:rsidRPr="00A80730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A80730">
        <w:rPr>
          <w:rFonts w:cs="Times New Roman"/>
          <w:bCs/>
          <w:color w:val="000000"/>
          <w:sz w:val="20"/>
          <w:szCs w:val="20"/>
          <w:shd w:val="clear" w:color="auto" w:fill="FFFFFF"/>
        </w:rPr>
        <w:t>G12</w:t>
      </w:r>
    </w:p>
    <w:p w:rsidR="00B82875" w:rsidRPr="005A45B3" w:rsidRDefault="00B82875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B82875" w:rsidRPr="008C788A" w:rsidRDefault="00B82875" w:rsidP="00B82875">
      <w:pPr>
        <w:rPr>
          <w:b/>
          <w:bCs/>
          <w:u w:val="single"/>
        </w:rPr>
      </w:pPr>
      <w:r w:rsidRPr="008C788A">
        <w:rPr>
          <w:b/>
          <w:bCs/>
          <w:u w:val="single"/>
        </w:rPr>
        <w:t>Ценовое предложение должно содержать следующее:</w:t>
      </w:r>
    </w:p>
    <w:p w:rsidR="00B82875" w:rsidRPr="008C788A" w:rsidRDefault="00B82875" w:rsidP="00B82875">
      <w:pPr>
        <w:rPr>
          <w:bCs/>
          <w:u w:val="single"/>
        </w:rPr>
      </w:pPr>
      <w:r w:rsidRPr="008C788A">
        <w:rPr>
          <w:bCs/>
          <w:u w:val="single"/>
        </w:rPr>
        <w:t>1) техническую спецификацию;</w:t>
      </w:r>
    </w:p>
    <w:p w:rsidR="00B82875" w:rsidRDefault="00B82875" w:rsidP="00B82875">
      <w:pPr>
        <w:rPr>
          <w:bCs/>
          <w:u w:val="single"/>
        </w:rPr>
      </w:pPr>
      <w:r w:rsidRPr="008C788A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B82875" w:rsidRPr="005A45B3" w:rsidRDefault="00B82875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  <w:r w:rsidRPr="005A45B3">
        <w:rPr>
          <w:rFonts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p w:rsidR="000E1E51" w:rsidRDefault="000E1E51" w:rsidP="00A80730">
      <w:pPr>
        <w:spacing w:line="240" w:lineRule="auto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</w:p>
    <w:sectPr w:rsidR="000E1E51" w:rsidSect="000E1E51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AFD"/>
    <w:multiLevelType w:val="multilevel"/>
    <w:tmpl w:val="C74C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DE"/>
    <w:rsid w:val="000B0F83"/>
    <w:rsid w:val="000E1E51"/>
    <w:rsid w:val="001002BC"/>
    <w:rsid w:val="001534B7"/>
    <w:rsid w:val="001565B0"/>
    <w:rsid w:val="002C5BCC"/>
    <w:rsid w:val="002F11B9"/>
    <w:rsid w:val="00345287"/>
    <w:rsid w:val="00376CFD"/>
    <w:rsid w:val="004616DD"/>
    <w:rsid w:val="004E24DE"/>
    <w:rsid w:val="00544AD9"/>
    <w:rsid w:val="005A45B3"/>
    <w:rsid w:val="006608EF"/>
    <w:rsid w:val="00690A3B"/>
    <w:rsid w:val="0080686E"/>
    <w:rsid w:val="00927E39"/>
    <w:rsid w:val="009769E0"/>
    <w:rsid w:val="009C10E7"/>
    <w:rsid w:val="00A578E9"/>
    <w:rsid w:val="00A80730"/>
    <w:rsid w:val="00A95B41"/>
    <w:rsid w:val="00AC1612"/>
    <w:rsid w:val="00B82875"/>
    <w:rsid w:val="00C362E7"/>
    <w:rsid w:val="00C839F5"/>
    <w:rsid w:val="00D655A3"/>
    <w:rsid w:val="00D727BB"/>
    <w:rsid w:val="00F44EF3"/>
    <w:rsid w:val="00F463BA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4DE"/>
    <w:rPr>
      <w:b/>
      <w:bCs/>
    </w:rPr>
  </w:style>
  <w:style w:type="character" w:customStyle="1" w:styleId="apple-converted-space">
    <w:name w:val="apple-converted-space"/>
    <w:basedOn w:val="DefaultParagraphFont"/>
    <w:rsid w:val="004E24DE"/>
  </w:style>
  <w:style w:type="paragraph" w:styleId="BalloonText">
    <w:name w:val="Balloon Text"/>
    <w:basedOn w:val="Normal"/>
    <w:link w:val="BalloonTextChar"/>
    <w:uiPriority w:val="99"/>
    <w:semiHidden/>
    <w:unhideWhenUsed/>
    <w:rsid w:val="009C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4DE"/>
    <w:rPr>
      <w:b/>
      <w:bCs/>
    </w:rPr>
  </w:style>
  <w:style w:type="character" w:customStyle="1" w:styleId="apple-converted-space">
    <w:name w:val="apple-converted-space"/>
    <w:basedOn w:val="DefaultParagraphFont"/>
    <w:rsid w:val="004E24DE"/>
  </w:style>
  <w:style w:type="paragraph" w:styleId="BalloonText">
    <w:name w:val="Balloon Text"/>
    <w:basedOn w:val="Normal"/>
    <w:link w:val="BalloonTextChar"/>
    <w:uiPriority w:val="99"/>
    <w:semiHidden/>
    <w:unhideWhenUsed/>
    <w:rsid w:val="009C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AC8D-4093-4D34-808E-CD5DC07A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2015-01-14T02:25:00Z</dcterms:created>
  <dcterms:modified xsi:type="dcterms:W3CDTF">2015-01-14T02:25:00Z</dcterms:modified>
</cp:coreProperties>
</file>