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C" w:rsidRPr="00B4548C" w:rsidRDefault="00B4548C" w:rsidP="003555B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Техническая спецификация </w:t>
      </w:r>
    </w:p>
    <w:p w:rsidR="00B4548C" w:rsidRDefault="00B4548C" w:rsidP="003555BD">
      <w:pPr>
        <w:rPr>
          <w:b/>
          <w:u w:val="single"/>
          <w:lang w:val="en-US"/>
        </w:rPr>
      </w:pPr>
    </w:p>
    <w:p w:rsidR="003555BD" w:rsidRPr="003555BD" w:rsidRDefault="003555BD" w:rsidP="003555BD">
      <w:pPr>
        <w:rPr>
          <w:b/>
          <w:u w:val="single"/>
        </w:rPr>
      </w:pPr>
      <w:r w:rsidRPr="003555BD">
        <w:rPr>
          <w:b/>
          <w:u w:val="single"/>
        </w:rPr>
        <w:t>Жидкость для омывания стекол.</w:t>
      </w:r>
    </w:p>
    <w:p w:rsidR="003555BD" w:rsidRPr="003555BD" w:rsidRDefault="003555BD" w:rsidP="003555BD">
      <w:pPr>
        <w:rPr>
          <w:lang w:val="kk-KZ"/>
        </w:rPr>
      </w:pPr>
      <w:r w:rsidRPr="003555BD">
        <w:rPr>
          <w:b/>
          <w:u w:val="single"/>
          <w:lang w:val="kk-KZ"/>
        </w:rPr>
        <w:t>Кол-во 120 литров</w:t>
      </w:r>
    </w:p>
    <w:p w:rsidR="003555BD" w:rsidRDefault="003555BD" w:rsidP="003555BD">
      <w:r>
        <w:rPr>
          <w:b/>
          <w:bCs/>
          <w:u w:val="single"/>
        </w:rPr>
        <w:t>Не обладающая  запахом.</w:t>
      </w:r>
      <w:r>
        <w:t xml:space="preserve"> </w:t>
      </w:r>
    </w:p>
    <w:p w:rsidR="003555BD" w:rsidRDefault="003555BD" w:rsidP="003555BD">
      <w:r>
        <w:t>Свойства жидкости для омывателя стекол:</w:t>
      </w:r>
    </w:p>
    <w:p w:rsidR="00B4548C" w:rsidRDefault="00B4548C" w:rsidP="003555BD"/>
    <w:p w:rsidR="00B4548C" w:rsidRDefault="00B4548C" w:rsidP="003555BD">
      <w:r>
        <w:t>Должна о</w:t>
      </w:r>
      <w:r w:rsidR="003555BD">
        <w:t>блада</w:t>
      </w:r>
      <w:r>
        <w:t xml:space="preserve">ть </w:t>
      </w:r>
      <w:r w:rsidR="003555BD">
        <w:t xml:space="preserve"> высокой с</w:t>
      </w:r>
      <w:r>
        <w:t>тойкостью к морозу. Не замерзать</w:t>
      </w:r>
      <w:r w:rsidR="003555BD">
        <w:t xml:space="preserve"> вплоть до температуры в -60 градусов </w:t>
      </w:r>
      <w:r w:rsidR="003555BD">
        <w:rPr>
          <w:b/>
          <w:bCs/>
          <w:u w:val="single"/>
        </w:rPr>
        <w:t>(в неразбавленном виде)</w:t>
      </w:r>
      <w:r w:rsidR="003555BD">
        <w:t>;</w:t>
      </w:r>
      <w:r>
        <w:t xml:space="preserve"> </w:t>
      </w:r>
    </w:p>
    <w:p w:rsidR="00B4548C" w:rsidRDefault="00B4548C" w:rsidP="003555BD"/>
    <w:p w:rsidR="003555BD" w:rsidRDefault="00B4548C" w:rsidP="003555BD">
      <w:r>
        <w:t> Должна и</w:t>
      </w:r>
      <w:r w:rsidR="003555BD">
        <w:t>ме</w:t>
      </w:r>
      <w:r>
        <w:t>ть</w:t>
      </w:r>
      <w:r w:rsidR="003555BD">
        <w:t xml:space="preserve"> высокую моющую способность, за счет чег</w:t>
      </w:r>
      <w:r>
        <w:t>о быстро и качественно устранять</w:t>
      </w:r>
      <w:r w:rsidR="003555BD">
        <w:t xml:space="preserve"> следы насекомых и другого типа загрязнения со стекла</w:t>
      </w:r>
      <w:r>
        <w:t>, н</w:t>
      </w:r>
      <w:r w:rsidR="003555BD">
        <w:t>е оставля</w:t>
      </w:r>
      <w:r>
        <w:t>ть</w:t>
      </w:r>
      <w:r w:rsidR="003555BD">
        <w:t xml:space="preserve"> жирный след;</w:t>
      </w:r>
    </w:p>
    <w:p w:rsidR="003555BD" w:rsidRDefault="00B4548C" w:rsidP="003555BD">
      <w:r>
        <w:t>Так же должна с</w:t>
      </w:r>
      <w:r w:rsidR="003555BD">
        <w:t>озда</w:t>
      </w:r>
      <w:r>
        <w:t>вать</w:t>
      </w:r>
      <w:r w:rsidR="003555BD">
        <w:t xml:space="preserve"> на поверхности стекла специальный слой, который защищает стекло от оседания пыли (в городских условиях);</w:t>
      </w:r>
    </w:p>
    <w:p w:rsidR="003555BD" w:rsidRDefault="003555BD" w:rsidP="003555BD">
      <w:r>
        <w:t>    Жидкость для омывателя стекол не</w:t>
      </w:r>
      <w:r w:rsidR="00B4548C">
        <w:t xml:space="preserve"> должна </w:t>
      </w:r>
      <w:r>
        <w:t xml:space="preserve"> реагир</w:t>
      </w:r>
      <w:r w:rsidR="00B4548C">
        <w:t>овать</w:t>
      </w:r>
      <w:r>
        <w:t xml:space="preserve"> с лакокрасочным покрытием, резиновой и пластиковой поверхностями;</w:t>
      </w:r>
    </w:p>
    <w:p w:rsidR="00B4548C" w:rsidRDefault="00B4548C" w:rsidP="003555BD">
      <w:r>
        <w:t xml:space="preserve">Жидкость предоставить в 5литровых бутылках. </w:t>
      </w:r>
    </w:p>
    <w:p w:rsidR="00B4548C" w:rsidRDefault="00B4548C" w:rsidP="003555BD"/>
    <w:p w:rsidR="00B4548C" w:rsidRPr="00B4548C" w:rsidRDefault="00B4548C" w:rsidP="003555BD">
      <w:pPr>
        <w:rPr>
          <w:u w:val="single"/>
        </w:rPr>
      </w:pPr>
      <w:r w:rsidRPr="00B4548C">
        <w:rPr>
          <w:u w:val="single"/>
        </w:rPr>
        <w:t xml:space="preserve">При предоставлении ценового предложения обязательно вложить техническую спецификацию  товара. </w:t>
      </w:r>
    </w:p>
    <w:p w:rsidR="008E1BB2" w:rsidRDefault="008E1BB2"/>
    <w:sectPr w:rsidR="008E1BB2" w:rsidSect="008E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D"/>
    <w:rsid w:val="001A12F0"/>
    <w:rsid w:val="00204746"/>
    <w:rsid w:val="003555BD"/>
    <w:rsid w:val="003E4502"/>
    <w:rsid w:val="005A1877"/>
    <w:rsid w:val="00820E99"/>
    <w:rsid w:val="008E1BB2"/>
    <w:rsid w:val="009026F7"/>
    <w:rsid w:val="00954E89"/>
    <w:rsid w:val="00B4548C"/>
    <w:rsid w:val="00D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Muniram.t</dc:creator>
  <cp:lastModifiedBy>Maksat Shapen</cp:lastModifiedBy>
  <cp:revision>2</cp:revision>
  <dcterms:created xsi:type="dcterms:W3CDTF">2015-01-19T04:10:00Z</dcterms:created>
  <dcterms:modified xsi:type="dcterms:W3CDTF">2015-01-19T04:10:00Z</dcterms:modified>
</cp:coreProperties>
</file>