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D" w:rsidRPr="00A0765D" w:rsidRDefault="00A0765D" w:rsidP="00FA364E">
      <w:pPr>
        <w:spacing w:before="150" w:after="300" w:line="420" w:lineRule="atLeast"/>
        <w:jc w:val="center"/>
        <w:rPr>
          <w:rFonts w:ascii="Tahoma" w:hAnsi="Tahoma" w:cs="Tahoma"/>
          <w:color w:val="0C3745"/>
          <w:sz w:val="24"/>
          <w:szCs w:val="24"/>
          <w:lang w:val="ru-RU"/>
        </w:rPr>
      </w:pPr>
      <w:r>
        <w:rPr>
          <w:rFonts w:ascii="Tahoma" w:hAnsi="Tahoma" w:cs="Tahoma"/>
          <w:color w:val="0C3745"/>
          <w:sz w:val="24"/>
          <w:szCs w:val="24"/>
          <w:lang w:val="ru-RU"/>
        </w:rPr>
        <w:t>Техническая спецификация</w:t>
      </w:r>
    </w:p>
    <w:p w:rsidR="00FA364E" w:rsidRPr="00A0765D" w:rsidRDefault="00FA364E" w:rsidP="00FA364E">
      <w:pPr>
        <w:spacing w:before="150" w:after="300" w:line="420" w:lineRule="atLeast"/>
        <w:jc w:val="center"/>
        <w:rPr>
          <w:rFonts w:ascii="Tahoma" w:hAnsi="Tahoma" w:cs="Tahoma"/>
          <w:color w:val="0C3745"/>
          <w:sz w:val="24"/>
          <w:szCs w:val="24"/>
          <w:lang w:val="ru-RU"/>
        </w:rPr>
      </w:pPr>
      <w:r>
        <w:rPr>
          <w:rFonts w:ascii="Tahoma" w:hAnsi="Tahoma" w:cs="Tahoma"/>
          <w:color w:val="0C3745"/>
          <w:sz w:val="24"/>
          <w:szCs w:val="24"/>
          <w:lang w:val="ru-RU"/>
        </w:rPr>
        <w:t xml:space="preserve">Лот №1 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Счетчик</w:t>
      </w:r>
      <w:r w:rsidRPr="00A0765D">
        <w:rPr>
          <w:rFonts w:ascii="Tahoma" w:hAnsi="Tahoma" w:cs="Tahoma"/>
          <w:color w:val="0C3745"/>
          <w:sz w:val="24"/>
          <w:szCs w:val="24"/>
          <w:lang w:val="ru-RU"/>
        </w:rPr>
        <w:t xml:space="preserve"> 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банкнот</w:t>
      </w:r>
      <w:r w:rsidRPr="00A0765D">
        <w:rPr>
          <w:rFonts w:ascii="Tahoma" w:hAnsi="Tahoma" w:cs="Tahoma"/>
          <w:color w:val="0C3745"/>
          <w:sz w:val="24"/>
          <w:szCs w:val="24"/>
          <w:lang w:val="ru-RU"/>
        </w:rPr>
        <w:t xml:space="preserve"> (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купюр</w:t>
      </w:r>
      <w:r w:rsidRPr="00A0765D">
        <w:rPr>
          <w:rFonts w:ascii="Tahoma" w:hAnsi="Tahoma" w:cs="Tahoma"/>
          <w:color w:val="0C3745"/>
          <w:sz w:val="24"/>
          <w:szCs w:val="24"/>
          <w:lang w:val="ru-RU"/>
        </w:rPr>
        <w:t xml:space="preserve">) </w:t>
      </w:r>
    </w:p>
    <w:p w:rsidR="00FA364E" w:rsidRPr="00A0765D" w:rsidRDefault="00FA364E" w:rsidP="00FA364E">
      <w:pPr>
        <w:rPr>
          <w:rFonts w:ascii="Verdana" w:hAnsi="Verdana"/>
          <w:color w:val="000000"/>
          <w:sz w:val="18"/>
          <w:szCs w:val="18"/>
          <w:lang w:val="ru-RU"/>
        </w:rPr>
      </w:pPr>
      <w:bookmarkStart w:id="0" w:name="_GoBack"/>
      <w:bookmarkEnd w:id="0"/>
      <w:r w:rsidRPr="00A0765D">
        <w:rPr>
          <w:rFonts w:ascii="Verdana" w:hAnsi="Verdana"/>
          <w:color w:val="000000"/>
          <w:sz w:val="18"/>
          <w:szCs w:val="18"/>
          <w:lang w:val="ru-RU"/>
        </w:rPr>
        <w:t>Технические характеристики:</w:t>
      </w:r>
    </w:p>
    <w:p w:rsidR="00FA364E" w:rsidRPr="003848B7" w:rsidRDefault="00FA364E" w:rsidP="00FA364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Скорость пересчета (банкнот в минуту): 800/1250/1500/2000</w:t>
      </w:r>
    </w:p>
    <w:p w:rsidR="00FA364E" w:rsidRPr="003848B7" w:rsidRDefault="00FA364E" w:rsidP="00FA364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Вместимость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подающего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кармана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банкнот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): 500</w:t>
      </w:r>
    </w:p>
    <w:p w:rsidR="00FA364E" w:rsidRPr="003848B7" w:rsidRDefault="00FA364E" w:rsidP="00FA364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Вместимость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приемного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кармана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банкнот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): 200</w:t>
      </w:r>
    </w:p>
    <w:p w:rsidR="00FA364E" w:rsidRPr="003848B7" w:rsidRDefault="00FA364E" w:rsidP="00FA364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Потребляемая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мощность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Вт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): 150</w:t>
      </w:r>
    </w:p>
    <w:p w:rsidR="00FA364E" w:rsidRPr="003848B7" w:rsidRDefault="00FA364E" w:rsidP="00FA364E">
      <w:pPr>
        <w:rPr>
          <w:rFonts w:ascii="Verdana" w:hAnsi="Verdana"/>
          <w:color w:val="000000"/>
          <w:sz w:val="18"/>
          <w:szCs w:val="18"/>
        </w:rPr>
      </w:pPr>
      <w:proofErr w:type="spellStart"/>
      <w:r w:rsidRPr="003848B7">
        <w:rPr>
          <w:rFonts w:ascii="Verdana" w:hAnsi="Verdana"/>
          <w:color w:val="000000"/>
          <w:sz w:val="18"/>
          <w:szCs w:val="18"/>
        </w:rPr>
        <w:t>Функциональные</w:t>
      </w:r>
      <w:proofErr w:type="spellEnd"/>
      <w:r w:rsidRPr="003848B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hAnsi="Verdana"/>
          <w:color w:val="000000"/>
          <w:sz w:val="18"/>
          <w:szCs w:val="18"/>
        </w:rPr>
        <w:t>характеристики</w:t>
      </w:r>
      <w:proofErr w:type="spellEnd"/>
      <w:r w:rsidRPr="003848B7">
        <w:rPr>
          <w:rFonts w:ascii="Verdana" w:hAnsi="Verdana"/>
          <w:color w:val="000000"/>
          <w:sz w:val="18"/>
          <w:szCs w:val="18"/>
        </w:rPr>
        <w:t>: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Горизонтальная загрузка банкнот в подающий карман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Регулировка зазора приемного отверстия подающего кармана на толщину пересчитываемых банкнот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Настройка чувствительности оптических датчиков в зависимости от плотности и ветхости купюр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Регулируемая скорость пересчета для оптимальной обработки купюр различной плотности и ветхости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Регулируемые направляющие для корректной укладки пересчитываемой валюты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Автоматический и механический (по нажатию на клавишу) старт пересчета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Функция суммирования пересчитываемых банкнот с накоплением итогового значения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Расширенный режим фасовки с отсчетом заданного числа купюр (от 0 до 999)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Функция калькуляции для пересчета банкнот с суммированием по заданному номиналу (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USD</w:t>
      </w: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 xml:space="preserve">, 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EUR</w:t>
      </w: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)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Звуковая и кодовая индикации при обнаружении подозрительной банкноты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Жидкокристаллический дисплей, отображающий процесс и результаты пересчета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Быстрый и легкий доступ к тракту для чистки оптических датчиков и механизмов, а также извлечения замятых и застрявших купюр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Возможность подключения выносного светодиодного дисплея с зеленым свечением (опция)</w:t>
      </w:r>
    </w:p>
    <w:p w:rsidR="00FA364E" w:rsidRPr="003848B7" w:rsidRDefault="00FA364E" w:rsidP="00FA364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Ручка на корпусе для перемещения аппарата</w:t>
      </w:r>
    </w:p>
    <w:p w:rsidR="00FA364E" w:rsidRPr="003848B7" w:rsidRDefault="00FA364E" w:rsidP="00FA364E">
      <w:pPr>
        <w:rPr>
          <w:rFonts w:ascii="Verdana" w:hAnsi="Verdana"/>
          <w:color w:val="000000"/>
          <w:sz w:val="18"/>
          <w:szCs w:val="18"/>
          <w:lang w:val="ru-RU"/>
        </w:rPr>
      </w:pPr>
      <w:r w:rsidRPr="003848B7">
        <w:rPr>
          <w:rFonts w:ascii="Verdana" w:hAnsi="Verdana"/>
          <w:color w:val="000000"/>
          <w:sz w:val="18"/>
          <w:szCs w:val="18"/>
          <w:lang w:val="ru-RU"/>
        </w:rPr>
        <w:t>Виды детекций (способы контроля подлинности банкнот):</w:t>
      </w:r>
    </w:p>
    <w:p w:rsidR="00FA364E" w:rsidRPr="003848B7" w:rsidRDefault="00FA364E" w:rsidP="00FA364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Детекция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по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уровню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оптической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плотности</w:t>
      </w:r>
      <w:proofErr w:type="spellEnd"/>
    </w:p>
    <w:p w:rsidR="00FA364E" w:rsidRPr="003848B7" w:rsidRDefault="00FA364E" w:rsidP="00FA364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 w:rsidRPr="003848B7">
        <w:rPr>
          <w:rFonts w:ascii="Verdana" w:eastAsia="Times New Roman" w:hAnsi="Verdana"/>
          <w:color w:val="000000"/>
          <w:sz w:val="18"/>
          <w:szCs w:val="18"/>
          <w:lang w:val="ru-RU"/>
        </w:rPr>
        <w:t>Детекция по геометрическим параметрам (ширина)</w:t>
      </w:r>
    </w:p>
    <w:p w:rsidR="00FA364E" w:rsidRPr="003848B7" w:rsidRDefault="00FA364E" w:rsidP="00FA364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Детекция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в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ультрафиолетовом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свете</w:t>
      </w:r>
      <w:proofErr w:type="spellEnd"/>
    </w:p>
    <w:p w:rsidR="00FA364E" w:rsidRPr="003848B7" w:rsidRDefault="00FA364E" w:rsidP="00FA364E">
      <w:pPr>
        <w:rPr>
          <w:rFonts w:ascii="Verdana" w:hAnsi="Verdana"/>
          <w:color w:val="000000"/>
          <w:sz w:val="18"/>
          <w:szCs w:val="18"/>
        </w:rPr>
      </w:pPr>
      <w:proofErr w:type="spellStart"/>
      <w:r w:rsidRPr="003848B7">
        <w:rPr>
          <w:rFonts w:ascii="Verdana" w:hAnsi="Verdana"/>
          <w:color w:val="000000"/>
          <w:sz w:val="18"/>
          <w:szCs w:val="18"/>
        </w:rPr>
        <w:t>Габаритные</w:t>
      </w:r>
      <w:proofErr w:type="spellEnd"/>
      <w:r w:rsidRPr="003848B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3848B7">
        <w:rPr>
          <w:rFonts w:ascii="Verdana" w:hAnsi="Verdana"/>
          <w:color w:val="000000"/>
          <w:sz w:val="18"/>
          <w:szCs w:val="18"/>
        </w:rPr>
        <w:t>размеры</w:t>
      </w:r>
      <w:proofErr w:type="spellEnd"/>
      <w:r w:rsidRPr="003848B7"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 w:rsidRPr="003848B7">
        <w:rPr>
          <w:rFonts w:ascii="Verdana" w:hAnsi="Verdana"/>
          <w:color w:val="000000"/>
          <w:sz w:val="18"/>
          <w:szCs w:val="18"/>
        </w:rPr>
        <w:t>вес</w:t>
      </w:r>
      <w:proofErr w:type="spellEnd"/>
      <w:r w:rsidRPr="003848B7">
        <w:rPr>
          <w:rFonts w:ascii="Verdana" w:hAnsi="Verdana"/>
          <w:color w:val="000000"/>
          <w:sz w:val="18"/>
          <w:szCs w:val="18"/>
        </w:rPr>
        <w:t>:</w:t>
      </w:r>
    </w:p>
    <w:p w:rsidR="00FA364E" w:rsidRPr="003848B7" w:rsidRDefault="00FA364E" w:rsidP="00FA364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Длина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мм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</w:t>
      </w:r>
      <w:r>
        <w:rPr>
          <w:rFonts w:ascii="Verdana" w:eastAsia="Times New Roman" w:hAnsi="Verdana"/>
          <w:color w:val="000000"/>
          <w:sz w:val="18"/>
          <w:szCs w:val="18"/>
          <w:lang w:val="ru-RU"/>
        </w:rPr>
        <w:t>не менее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: 265</w:t>
      </w:r>
    </w:p>
    <w:p w:rsidR="00FA364E" w:rsidRPr="003848B7" w:rsidRDefault="00FA364E" w:rsidP="00FA364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Ширина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мм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</w:t>
      </w:r>
      <w:r>
        <w:rPr>
          <w:rFonts w:ascii="Verdana" w:eastAsia="Times New Roman" w:hAnsi="Verdana"/>
          <w:color w:val="000000"/>
          <w:sz w:val="18"/>
          <w:szCs w:val="18"/>
          <w:lang w:val="ru-RU"/>
        </w:rPr>
        <w:t xml:space="preserve"> не менее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: 300</w:t>
      </w:r>
    </w:p>
    <w:p w:rsidR="00FA364E" w:rsidRPr="003848B7" w:rsidRDefault="00FA364E" w:rsidP="00FA364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Высота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мм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</w:t>
      </w:r>
      <w:r>
        <w:rPr>
          <w:rFonts w:ascii="Verdana" w:eastAsia="Times New Roman" w:hAnsi="Verdana"/>
          <w:color w:val="000000"/>
          <w:sz w:val="18"/>
          <w:szCs w:val="18"/>
          <w:lang w:val="ru-RU"/>
        </w:rPr>
        <w:t xml:space="preserve">не менее 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: 263</w:t>
      </w:r>
    </w:p>
    <w:p w:rsidR="00FA364E" w:rsidRPr="00FA364E" w:rsidRDefault="00FA364E" w:rsidP="00FA364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Вес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spellStart"/>
      <w:r w:rsidRPr="003848B7">
        <w:rPr>
          <w:rFonts w:ascii="Verdana" w:eastAsia="Times New Roman" w:hAnsi="Verdana"/>
          <w:color w:val="000000"/>
          <w:sz w:val="18"/>
          <w:szCs w:val="18"/>
        </w:rPr>
        <w:t>кг</w:t>
      </w:r>
      <w:proofErr w:type="spellEnd"/>
      <w:r w:rsidRPr="003848B7">
        <w:rPr>
          <w:rFonts w:ascii="Verdana" w:eastAsia="Times New Roman" w:hAnsi="Verdana"/>
          <w:color w:val="000000"/>
          <w:sz w:val="18"/>
          <w:szCs w:val="18"/>
        </w:rPr>
        <w:t>)</w:t>
      </w:r>
      <w:r>
        <w:rPr>
          <w:rFonts w:ascii="Verdana" w:eastAsia="Times New Roman" w:hAnsi="Verdana"/>
          <w:color w:val="000000"/>
          <w:sz w:val="18"/>
          <w:szCs w:val="18"/>
          <w:lang w:val="ru-RU"/>
        </w:rPr>
        <w:t xml:space="preserve">не менее </w:t>
      </w:r>
      <w:r w:rsidRPr="003848B7">
        <w:rPr>
          <w:rFonts w:ascii="Verdana" w:eastAsia="Times New Roman" w:hAnsi="Verdana"/>
          <w:color w:val="000000"/>
          <w:sz w:val="18"/>
          <w:szCs w:val="18"/>
        </w:rPr>
        <w:t>: 7,5</w:t>
      </w:r>
    </w:p>
    <w:p w:rsidR="00FA364E" w:rsidRDefault="00FA364E" w:rsidP="00FA364E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  <w:lang w:val="ru-RU"/>
        </w:rPr>
      </w:pPr>
      <w:r>
        <w:rPr>
          <w:rFonts w:ascii="Verdana" w:eastAsia="Times New Roman" w:hAnsi="Verdana"/>
          <w:color w:val="000000"/>
          <w:sz w:val="18"/>
          <w:szCs w:val="18"/>
          <w:lang w:val="ru-RU"/>
        </w:rPr>
        <w:t xml:space="preserve">Кол-во 2шт </w:t>
      </w:r>
    </w:p>
    <w:p w:rsidR="00FA364E" w:rsidRPr="003848B7" w:rsidRDefault="00FA364E" w:rsidP="00FA364E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18"/>
          <w:szCs w:val="18"/>
        </w:rPr>
      </w:pPr>
    </w:p>
    <w:p w:rsidR="00FA364E" w:rsidRPr="00FA364E" w:rsidRDefault="00FA364E" w:rsidP="00FA364E">
      <w:pPr>
        <w:spacing w:before="150" w:after="300" w:line="420" w:lineRule="atLeast"/>
        <w:jc w:val="center"/>
        <w:rPr>
          <w:rFonts w:ascii="Tahoma" w:hAnsi="Tahoma" w:cs="Tahoma"/>
          <w:color w:val="0C3745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Лот №2 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Счетчик</w:t>
      </w:r>
      <w:r w:rsidRPr="00FA364E">
        <w:rPr>
          <w:rFonts w:ascii="Tahoma" w:hAnsi="Tahoma" w:cs="Tahoma"/>
          <w:color w:val="0C3745"/>
          <w:sz w:val="24"/>
          <w:szCs w:val="24"/>
          <w:lang w:val="ru-RU"/>
        </w:rPr>
        <w:t xml:space="preserve"> 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банкнот</w:t>
      </w:r>
      <w:r w:rsidRPr="00FA364E">
        <w:rPr>
          <w:rFonts w:ascii="Tahoma" w:hAnsi="Tahoma" w:cs="Tahoma"/>
          <w:color w:val="0C3745"/>
          <w:sz w:val="24"/>
          <w:szCs w:val="24"/>
          <w:lang w:val="ru-RU"/>
        </w:rPr>
        <w:t xml:space="preserve"> (</w:t>
      </w:r>
      <w:r w:rsidRPr="003848B7">
        <w:rPr>
          <w:rFonts w:ascii="Tahoma" w:hAnsi="Tahoma" w:cs="Tahoma"/>
          <w:color w:val="0C3745"/>
          <w:sz w:val="24"/>
          <w:szCs w:val="24"/>
          <w:lang w:val="ru-RU"/>
        </w:rPr>
        <w:t>купюр</w:t>
      </w:r>
      <w:r w:rsidRPr="00FA364E">
        <w:rPr>
          <w:rFonts w:ascii="Tahoma" w:hAnsi="Tahoma" w:cs="Tahoma"/>
          <w:color w:val="0C3745"/>
          <w:sz w:val="24"/>
          <w:szCs w:val="24"/>
          <w:lang w:val="ru-RU"/>
        </w:rPr>
        <w:t xml:space="preserve">) </w:t>
      </w:r>
    </w:p>
    <w:p w:rsidR="00FA364E" w:rsidRDefault="00FA364E" w:rsidP="00FA364E">
      <w:pPr>
        <w:shd w:val="clear" w:color="auto" w:fill="FFFFFF"/>
        <w:textAlignment w:val="center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FA364E" w:rsidRDefault="00FA364E" w:rsidP="00FA364E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счетчик купюр с детекцией по ширине (SD), по ультрафиолетовой защите (UV), а также с детекцией на сдвоенность. Еще одна отличительная особенность данной модели - регулируемая скорость счета, позволяющая вырбрать оптимальное значение под конкретные рабочие условия. Счетчик поддерживает два режима старта - ручной и автоматический. Размер фасовки по номиналу также настраивается. Доступна функция суммирования.</w:t>
      </w:r>
    </w:p>
    <w:p w:rsidR="00FA364E" w:rsidRDefault="00FA364E" w:rsidP="00FA364E">
      <w:pPr>
        <w:shd w:val="clear" w:color="auto" w:fill="FFFFFF"/>
        <w:spacing w:before="135" w:after="135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Высокая износостойкость подающего механизма обеспечивает надежность и долговечность эксплуатации.</w:t>
      </w:r>
    </w:p>
    <w:p w:rsidR="00FA364E" w:rsidRDefault="00FA364E" w:rsidP="00FA364E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696969"/>
          <w:sz w:val="18"/>
          <w:szCs w:val="18"/>
          <w:bdr w:val="none" w:sz="0" w:space="0" w:color="auto" w:frame="1"/>
          <w:lang w:val="ru-RU"/>
        </w:rPr>
        <w:t>ТЕХНИЧЕСКИЕ ХАРАКТЕРИСТИКИ: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Скорость счета: 600/1250/1500 банкнот в минуту;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Детекция: на сдвоенность, по ширине банкноты, УФ-защита;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Емкость загрузочного бункера: 300 банкнот;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Емкость накопителя: 200 банкнот;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Диапазон размеров банкнот: от 100x50 мм до 185x100 мм;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Размер фасовки: от 1 до 999;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Потребляемая мощность: 40 Вт (10 Вт в режиме ожидания);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Питание: 220В / 50Гц;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Габариты: не менее 282 x 233 x 190 мм;</w:t>
      </w:r>
    </w:p>
    <w:p w:rsidR="00FA364E" w:rsidRDefault="00FA364E" w:rsidP="00FA364E">
      <w:pPr>
        <w:numPr>
          <w:ilvl w:val="0"/>
          <w:numId w:val="5"/>
        </w:numPr>
        <w:shd w:val="clear" w:color="auto" w:fill="FFFFFF"/>
        <w:spacing w:after="45"/>
        <w:ind w:left="330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rFonts w:ascii="Arial" w:hAnsi="Arial" w:cs="Arial"/>
          <w:color w:val="333333"/>
          <w:sz w:val="18"/>
          <w:szCs w:val="18"/>
          <w:lang w:val="ru-RU"/>
        </w:rPr>
        <w:t>Вес: не менее 6.5 кг;</w:t>
      </w:r>
    </w:p>
    <w:p w:rsidR="00FA364E" w:rsidRDefault="00FA364E" w:rsidP="00FA364E"/>
    <w:p w:rsidR="00E916AD" w:rsidRDefault="00FA364E">
      <w:pPr>
        <w:rPr>
          <w:lang w:val="ru-RU"/>
        </w:rPr>
      </w:pPr>
      <w:r>
        <w:rPr>
          <w:lang w:val="ru-RU"/>
        </w:rPr>
        <w:t xml:space="preserve">Кол-во 1шт </w:t>
      </w:r>
    </w:p>
    <w:p w:rsidR="00FA364E" w:rsidRDefault="00FA364E">
      <w:pPr>
        <w:rPr>
          <w:lang w:val="ru-RU"/>
        </w:rPr>
      </w:pPr>
    </w:p>
    <w:p w:rsidR="00FA364E" w:rsidRDefault="00FA364E">
      <w:pPr>
        <w:rPr>
          <w:lang w:val="ru-RU"/>
        </w:rPr>
      </w:pPr>
    </w:p>
    <w:p w:rsidR="00FA364E" w:rsidRPr="00FA364E" w:rsidRDefault="00FA364E">
      <w:pPr>
        <w:rPr>
          <w:rFonts w:ascii="Times New Roman" w:hAnsi="Times New Roman"/>
          <w:b/>
          <w:u w:val="single"/>
          <w:lang w:val="ru-RU"/>
        </w:rPr>
      </w:pPr>
      <w:r w:rsidRPr="00FA364E">
        <w:rPr>
          <w:rFonts w:ascii="Times New Roman" w:hAnsi="Times New Roman"/>
          <w:b/>
          <w:u w:val="single"/>
          <w:lang w:val="ru-RU"/>
        </w:rPr>
        <w:t xml:space="preserve">При предоставлении коммерческого предложения обязательно вложить техническую спецификацию товара   с указанием модели. </w:t>
      </w:r>
    </w:p>
    <w:sectPr w:rsidR="00FA364E" w:rsidRPr="00FA364E" w:rsidSect="006141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D"/>
    <w:multiLevelType w:val="multilevel"/>
    <w:tmpl w:val="FED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18FB"/>
    <w:multiLevelType w:val="multilevel"/>
    <w:tmpl w:val="F59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A514F"/>
    <w:multiLevelType w:val="multilevel"/>
    <w:tmpl w:val="FDC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7E8B"/>
    <w:multiLevelType w:val="multilevel"/>
    <w:tmpl w:val="C83C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46058"/>
    <w:multiLevelType w:val="multilevel"/>
    <w:tmpl w:val="7FF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E"/>
    <w:rsid w:val="00A0765D"/>
    <w:rsid w:val="00E916AD"/>
    <w:rsid w:val="00F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4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4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2015-02-24T07:07:00Z</dcterms:created>
  <dcterms:modified xsi:type="dcterms:W3CDTF">2015-02-24T07:07:00Z</dcterms:modified>
</cp:coreProperties>
</file>