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0E" w:rsidRDefault="0076360E" w:rsidP="00117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4245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64245"/>
          <w:sz w:val="32"/>
          <w:szCs w:val="32"/>
        </w:rPr>
        <w:t>Техническая спецификация</w:t>
      </w:r>
      <w:r w:rsidR="00553AEE" w:rsidRPr="004413AB">
        <w:rPr>
          <w:rFonts w:ascii="Times New Roman" w:eastAsia="Times New Roman" w:hAnsi="Times New Roman" w:cs="Times New Roman"/>
          <w:b/>
          <w:bCs/>
          <w:color w:val="364245"/>
          <w:sz w:val="32"/>
          <w:szCs w:val="32"/>
        </w:rPr>
        <w:t xml:space="preserve"> </w:t>
      </w:r>
    </w:p>
    <w:p w:rsidR="001171B7" w:rsidRPr="004413AB" w:rsidRDefault="00553AEE" w:rsidP="00117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4245"/>
          <w:sz w:val="32"/>
          <w:szCs w:val="32"/>
        </w:rPr>
      </w:pPr>
      <w:bookmarkStart w:id="0" w:name="_GoBack"/>
      <w:bookmarkEnd w:id="0"/>
      <w:r w:rsidRPr="004413AB">
        <w:rPr>
          <w:rFonts w:ascii="Times New Roman" w:eastAsia="Times New Roman" w:hAnsi="Times New Roman" w:cs="Times New Roman"/>
          <w:b/>
          <w:bCs/>
          <w:color w:val="364245"/>
          <w:sz w:val="32"/>
          <w:szCs w:val="32"/>
        </w:rPr>
        <w:t xml:space="preserve">Пленки </w:t>
      </w:r>
      <w:r w:rsidR="001171B7" w:rsidRPr="004413AB">
        <w:rPr>
          <w:rFonts w:ascii="Times New Roman" w:eastAsia="Times New Roman" w:hAnsi="Times New Roman" w:cs="Times New Roman"/>
          <w:b/>
          <w:bCs/>
          <w:color w:val="364245"/>
          <w:sz w:val="32"/>
          <w:szCs w:val="32"/>
        </w:rPr>
        <w:t xml:space="preserve">типа </w:t>
      </w:r>
      <w:r w:rsidR="001171B7" w:rsidRPr="004413AB">
        <w:rPr>
          <w:rFonts w:ascii="Times New Roman" w:eastAsia="Times New Roman" w:hAnsi="Times New Roman" w:cs="Times New Roman"/>
          <w:b/>
          <w:bCs/>
          <w:color w:val="364245"/>
          <w:sz w:val="32"/>
          <w:szCs w:val="32"/>
          <w:lang w:val="en-US"/>
        </w:rPr>
        <w:t>ORACAL</w:t>
      </w:r>
      <w:r w:rsidRPr="004413AB">
        <w:rPr>
          <w:rFonts w:ascii="Times New Roman" w:eastAsia="Times New Roman" w:hAnsi="Times New Roman" w:cs="Times New Roman"/>
          <w:b/>
          <w:bCs/>
          <w:color w:val="364245"/>
          <w:sz w:val="32"/>
          <w:szCs w:val="32"/>
        </w:rPr>
        <w:t xml:space="preserve"> Лот 1</w:t>
      </w:r>
    </w:p>
    <w:p w:rsidR="001171B7" w:rsidRPr="00553AEE" w:rsidRDefault="001171B7" w:rsidP="00833E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</w:pPr>
    </w:p>
    <w:p w:rsidR="004413AB" w:rsidRDefault="00833E20" w:rsidP="00553A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</w:pPr>
      <w:r w:rsidRPr="00553AEE"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  <w:t>Описание</w:t>
      </w:r>
      <w:r w:rsidR="00553AEE"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  <w:t>:</w:t>
      </w:r>
    </w:p>
    <w:p w:rsidR="00833E20" w:rsidRPr="00553AEE" w:rsidRDefault="004413AB" w:rsidP="00553AEE">
      <w:pPr>
        <w:spacing w:after="0" w:line="240" w:lineRule="auto"/>
        <w:rPr>
          <w:rFonts w:ascii="Times New Roman" w:eastAsia="Times New Roman" w:hAnsi="Times New Roman" w:cs="Times New Roman"/>
          <w:color w:val="3642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  <w:t xml:space="preserve"> </w:t>
      </w:r>
      <w:r w:rsidR="00833E20" w:rsidRPr="00553AEE">
        <w:rPr>
          <w:rFonts w:ascii="Times New Roman" w:eastAsia="Times New Roman" w:hAnsi="Times New Roman" w:cs="Times New Roman"/>
          <w:color w:val="364245"/>
          <w:sz w:val="24"/>
          <w:szCs w:val="24"/>
        </w:rPr>
        <w:t>Специальная эластичная</w:t>
      </w:r>
      <w:r w:rsidR="00553AEE">
        <w:rPr>
          <w:rFonts w:ascii="Times New Roman" w:eastAsia="Times New Roman" w:hAnsi="Times New Roman" w:cs="Times New Roman"/>
          <w:color w:val="364245"/>
          <w:sz w:val="24"/>
          <w:szCs w:val="24"/>
        </w:rPr>
        <w:t>,</w:t>
      </w:r>
      <w:r w:rsidR="00833E20" w:rsidRPr="00553AEE">
        <w:rPr>
          <w:rFonts w:ascii="Times New Roman" w:eastAsia="Times New Roman" w:hAnsi="Times New Roman" w:cs="Times New Roman"/>
          <w:color w:val="364245"/>
          <w:sz w:val="24"/>
          <w:szCs w:val="24"/>
        </w:rPr>
        <w:t xml:space="preserve"> бан</w:t>
      </w:r>
      <w:r w:rsidR="00553AEE">
        <w:rPr>
          <w:rFonts w:ascii="Times New Roman" w:eastAsia="Times New Roman" w:hAnsi="Times New Roman" w:cs="Times New Roman"/>
          <w:color w:val="364245"/>
          <w:sz w:val="24"/>
          <w:szCs w:val="24"/>
        </w:rPr>
        <w:t>н</w:t>
      </w:r>
      <w:r w:rsidR="00833E20" w:rsidRPr="00553AEE">
        <w:rPr>
          <w:rFonts w:ascii="Times New Roman" w:eastAsia="Times New Roman" w:hAnsi="Times New Roman" w:cs="Times New Roman"/>
          <w:color w:val="364245"/>
          <w:sz w:val="24"/>
          <w:szCs w:val="24"/>
        </w:rPr>
        <w:t>ерная пленка с шелковисто-</w:t>
      </w:r>
      <w:r w:rsidR="00553AEE" w:rsidRPr="00553AEE">
        <w:rPr>
          <w:rFonts w:ascii="Times New Roman" w:eastAsia="Times New Roman" w:hAnsi="Times New Roman" w:cs="Times New Roman"/>
          <w:color w:val="364245"/>
          <w:sz w:val="24"/>
          <w:szCs w:val="24"/>
        </w:rPr>
        <w:t>глянцевой</w:t>
      </w:r>
      <w:r w:rsidR="00833E20" w:rsidRPr="00553AEE">
        <w:rPr>
          <w:rFonts w:ascii="Times New Roman" w:eastAsia="Times New Roman" w:hAnsi="Times New Roman" w:cs="Times New Roman"/>
          <w:color w:val="364245"/>
          <w:sz w:val="24"/>
          <w:szCs w:val="24"/>
        </w:rPr>
        <w:t xml:space="preserve"> поверхностью. Обладает способностью оптимально адаптироваться к поверхности. Пленка предлагается в 30 цветовых модификациях.</w:t>
      </w:r>
    </w:p>
    <w:p w:rsidR="004413AB" w:rsidRDefault="00833E20" w:rsidP="00553A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</w:pPr>
      <w:r w:rsidRPr="00553AEE"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  <w:t>Области применения</w:t>
      </w:r>
      <w:r w:rsidR="00553AEE"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  <w:t>:</w:t>
      </w:r>
    </w:p>
    <w:p w:rsidR="00833E20" w:rsidRPr="00553AEE" w:rsidRDefault="004413AB" w:rsidP="00553AEE">
      <w:pPr>
        <w:spacing w:after="0" w:line="240" w:lineRule="auto"/>
        <w:rPr>
          <w:rFonts w:ascii="Times New Roman" w:eastAsia="Times New Roman" w:hAnsi="Times New Roman" w:cs="Times New Roman"/>
          <w:color w:val="3642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  <w:t xml:space="preserve"> </w:t>
      </w:r>
      <w:r w:rsidR="00833E20" w:rsidRPr="00553AEE">
        <w:rPr>
          <w:rFonts w:ascii="Times New Roman" w:eastAsia="Times New Roman" w:hAnsi="Times New Roman" w:cs="Times New Roman"/>
          <w:color w:val="364245"/>
          <w:sz w:val="24"/>
          <w:szCs w:val="24"/>
        </w:rPr>
        <w:t>Для использования на бортах машин при высоких механических нагрузках. Должна подходить для обработки на режущих плоттерных установках.</w:t>
      </w:r>
    </w:p>
    <w:p w:rsidR="004413AB" w:rsidRDefault="00833E20" w:rsidP="00553A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</w:pPr>
      <w:r w:rsidRPr="00553AEE"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  <w:t>Материал</w:t>
      </w:r>
      <w:r w:rsidR="00553AEE"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  <w:t>:</w:t>
      </w:r>
      <w:r w:rsidR="004413AB"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  <w:t xml:space="preserve"> </w:t>
      </w:r>
    </w:p>
    <w:p w:rsidR="00833E20" w:rsidRPr="00553AEE" w:rsidRDefault="00833E20" w:rsidP="00553AEE">
      <w:pPr>
        <w:spacing w:after="0" w:line="240" w:lineRule="auto"/>
        <w:rPr>
          <w:rFonts w:ascii="Times New Roman" w:eastAsia="Times New Roman" w:hAnsi="Times New Roman" w:cs="Times New Roman"/>
          <w:color w:val="364245"/>
          <w:sz w:val="24"/>
          <w:szCs w:val="24"/>
        </w:rPr>
      </w:pPr>
      <w:r w:rsidRPr="00553AEE">
        <w:rPr>
          <w:rFonts w:ascii="Times New Roman" w:eastAsia="Times New Roman" w:hAnsi="Times New Roman" w:cs="Times New Roman"/>
          <w:color w:val="364245"/>
          <w:sz w:val="24"/>
          <w:szCs w:val="24"/>
        </w:rPr>
        <w:t>ПВХ-пленка. Глянцевая.</w:t>
      </w:r>
    </w:p>
    <w:p w:rsidR="004413AB" w:rsidRDefault="00833E20" w:rsidP="00833E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</w:pPr>
      <w:r w:rsidRPr="00553AEE"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  <w:t>Клей</w:t>
      </w:r>
      <w:r w:rsidR="00553AEE"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  <w:t>:</w:t>
      </w:r>
      <w:r w:rsidR="004413AB"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  <w:t xml:space="preserve"> </w:t>
      </w:r>
    </w:p>
    <w:p w:rsidR="00833E20" w:rsidRDefault="00833E20" w:rsidP="00833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AEE">
        <w:rPr>
          <w:rFonts w:ascii="Times New Roman" w:hAnsi="Times New Roman" w:cs="Times New Roman"/>
          <w:sz w:val="24"/>
          <w:szCs w:val="24"/>
        </w:rPr>
        <w:t>Полиакрилатный клей на водной основе, обеспечивающий постоянное прилипание</w:t>
      </w:r>
    </w:p>
    <w:p w:rsidR="004413AB" w:rsidRDefault="00833E20" w:rsidP="00553A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</w:pPr>
      <w:r w:rsidRPr="00553AEE"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  <w:t>Подложка</w:t>
      </w:r>
      <w:r w:rsidR="00553AEE"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  <w:t>:</w:t>
      </w:r>
    </w:p>
    <w:p w:rsidR="00833E20" w:rsidRPr="00553AEE" w:rsidRDefault="004413AB" w:rsidP="00553AEE">
      <w:pPr>
        <w:spacing w:after="0" w:line="240" w:lineRule="auto"/>
        <w:rPr>
          <w:rFonts w:ascii="Times New Roman" w:eastAsia="Times New Roman" w:hAnsi="Times New Roman" w:cs="Times New Roman"/>
          <w:color w:val="3642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  <w:t xml:space="preserve"> </w:t>
      </w:r>
      <w:r w:rsidR="00833E20" w:rsidRPr="00553AEE">
        <w:rPr>
          <w:rFonts w:ascii="Times New Roman" w:eastAsia="Times New Roman" w:hAnsi="Times New Roman" w:cs="Times New Roman"/>
          <w:color w:val="364245"/>
          <w:sz w:val="24"/>
          <w:szCs w:val="24"/>
        </w:rPr>
        <w:t>Специальная силиконизированная бумага, 137 г/кв.м, гарантирующая легкую и быструю выборку после плоттерной резки.</w:t>
      </w:r>
    </w:p>
    <w:p w:rsidR="004413AB" w:rsidRDefault="00833E20" w:rsidP="00553A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</w:pPr>
      <w:r w:rsidRPr="00553AEE"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  <w:t>Срок службы</w:t>
      </w:r>
      <w:r w:rsidR="00553AEE"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  <w:t>:</w:t>
      </w:r>
    </w:p>
    <w:p w:rsidR="00833E20" w:rsidRPr="00553AEE" w:rsidRDefault="004413AB" w:rsidP="00553AEE">
      <w:pPr>
        <w:spacing w:after="0" w:line="240" w:lineRule="auto"/>
        <w:rPr>
          <w:rFonts w:ascii="Times New Roman" w:eastAsia="Times New Roman" w:hAnsi="Times New Roman" w:cs="Times New Roman"/>
          <w:color w:val="3642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  <w:t xml:space="preserve"> </w:t>
      </w:r>
      <w:r w:rsidR="00833E20" w:rsidRPr="00553AEE">
        <w:rPr>
          <w:rFonts w:ascii="Times New Roman" w:eastAsia="Times New Roman" w:hAnsi="Times New Roman" w:cs="Times New Roman"/>
          <w:color w:val="364245"/>
          <w:sz w:val="24"/>
          <w:szCs w:val="24"/>
        </w:rPr>
        <w:t>При использовании на вертикальной поверхности в среднеевропейском нормальном климате минимальный срок эксплуатации при применении специалистами составляет 3 года.</w:t>
      </w:r>
    </w:p>
    <w:p w:rsidR="004413AB" w:rsidRDefault="00833E20" w:rsidP="00553A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</w:pPr>
      <w:r w:rsidRPr="00553AEE"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  <w:t>Толщина пленки</w:t>
      </w:r>
      <w:r w:rsidR="00553AEE"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  <w:t>:</w:t>
      </w:r>
    </w:p>
    <w:p w:rsidR="00833E20" w:rsidRPr="00553AEE" w:rsidRDefault="001171B7" w:rsidP="00553AEE">
      <w:pPr>
        <w:spacing w:after="0" w:line="240" w:lineRule="auto"/>
        <w:rPr>
          <w:rFonts w:ascii="Times New Roman" w:eastAsia="Times New Roman" w:hAnsi="Times New Roman" w:cs="Times New Roman"/>
          <w:color w:val="364245"/>
          <w:sz w:val="24"/>
          <w:szCs w:val="24"/>
        </w:rPr>
      </w:pPr>
      <w:r w:rsidRPr="00553AEE">
        <w:rPr>
          <w:rFonts w:ascii="Times New Roman" w:eastAsia="Times New Roman" w:hAnsi="Times New Roman" w:cs="Times New Roman"/>
          <w:color w:val="364245"/>
          <w:sz w:val="24"/>
          <w:szCs w:val="24"/>
        </w:rPr>
        <w:t>0.075</w:t>
      </w:r>
      <w:r w:rsidR="00833E20" w:rsidRPr="00553AEE">
        <w:rPr>
          <w:rFonts w:ascii="Times New Roman" w:eastAsia="Times New Roman" w:hAnsi="Times New Roman" w:cs="Times New Roman"/>
          <w:color w:val="364245"/>
          <w:sz w:val="24"/>
          <w:szCs w:val="24"/>
        </w:rPr>
        <w:t xml:space="preserve"> мм (без учета защитной подложки и клея).</w:t>
      </w:r>
    </w:p>
    <w:p w:rsidR="004413AB" w:rsidRDefault="00833E20" w:rsidP="00553A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</w:pPr>
      <w:r w:rsidRPr="00553AEE"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  <w:t>Температура применения</w:t>
      </w:r>
      <w:r w:rsidR="00553AEE"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  <w:t xml:space="preserve">: </w:t>
      </w:r>
    </w:p>
    <w:p w:rsidR="00833E20" w:rsidRPr="00553AEE" w:rsidRDefault="00833E20" w:rsidP="00553AEE">
      <w:pPr>
        <w:spacing w:after="0" w:line="240" w:lineRule="auto"/>
        <w:rPr>
          <w:rFonts w:ascii="Times New Roman" w:eastAsia="Times New Roman" w:hAnsi="Times New Roman" w:cs="Times New Roman"/>
          <w:color w:val="364245"/>
          <w:sz w:val="24"/>
          <w:szCs w:val="24"/>
        </w:rPr>
      </w:pPr>
      <w:r w:rsidRPr="00553AEE">
        <w:rPr>
          <w:rFonts w:ascii="Times New Roman" w:eastAsia="Times New Roman" w:hAnsi="Times New Roman" w:cs="Times New Roman"/>
          <w:color w:val="364245"/>
          <w:sz w:val="24"/>
          <w:szCs w:val="24"/>
        </w:rPr>
        <w:t>от -20°С до +65°С.</w:t>
      </w:r>
    </w:p>
    <w:p w:rsidR="004413AB" w:rsidRDefault="00833E20" w:rsidP="00553A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</w:pPr>
      <w:r w:rsidRPr="00553AEE"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  <w:t>Температура приклеивания</w:t>
      </w:r>
      <w:r w:rsidR="00553AEE"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  <w:t>:</w:t>
      </w:r>
    </w:p>
    <w:p w:rsidR="00833E20" w:rsidRPr="00553AEE" w:rsidRDefault="004413AB" w:rsidP="00553AEE">
      <w:pPr>
        <w:spacing w:after="0" w:line="240" w:lineRule="auto"/>
        <w:rPr>
          <w:rFonts w:ascii="Times New Roman" w:eastAsia="Times New Roman" w:hAnsi="Times New Roman" w:cs="Times New Roman"/>
          <w:color w:val="3642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  <w:t xml:space="preserve"> </w:t>
      </w:r>
      <w:r w:rsidR="00833E20" w:rsidRPr="00553AEE">
        <w:rPr>
          <w:rFonts w:ascii="Times New Roman" w:eastAsia="Times New Roman" w:hAnsi="Times New Roman" w:cs="Times New Roman"/>
          <w:color w:val="364245"/>
          <w:sz w:val="24"/>
          <w:szCs w:val="24"/>
        </w:rPr>
        <w:t>не ниже +8°С.</w:t>
      </w:r>
    </w:p>
    <w:p w:rsidR="004413AB" w:rsidRDefault="00833E20" w:rsidP="00553A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</w:pPr>
      <w:r w:rsidRPr="00553AEE"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  <w:t>Стандартные размеры</w:t>
      </w:r>
      <w:r w:rsidR="00553AEE"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  <w:t>:</w:t>
      </w:r>
      <w:r w:rsidR="004413AB"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  <w:t xml:space="preserve"> </w:t>
      </w:r>
    </w:p>
    <w:p w:rsidR="00D11009" w:rsidRPr="00553AEE" w:rsidRDefault="00833E20" w:rsidP="00553AEE">
      <w:pPr>
        <w:spacing w:after="0" w:line="240" w:lineRule="auto"/>
        <w:rPr>
          <w:rFonts w:ascii="Times New Roman" w:eastAsia="Times New Roman" w:hAnsi="Times New Roman" w:cs="Times New Roman"/>
          <w:color w:val="364245"/>
          <w:sz w:val="24"/>
          <w:szCs w:val="24"/>
        </w:rPr>
      </w:pPr>
      <w:r w:rsidRPr="00553AEE">
        <w:rPr>
          <w:rFonts w:ascii="Times New Roman" w:eastAsia="Times New Roman" w:hAnsi="Times New Roman" w:cs="Times New Roman"/>
          <w:color w:val="364245"/>
          <w:sz w:val="24"/>
          <w:szCs w:val="24"/>
        </w:rPr>
        <w:t>Ширина рулона — 1.00 м, длина — 50 м.</w:t>
      </w:r>
    </w:p>
    <w:p w:rsidR="004413AB" w:rsidRDefault="00553AEE" w:rsidP="004413AB">
      <w:pPr>
        <w:spacing w:after="0"/>
        <w:rPr>
          <w:rFonts w:ascii="Times New Roman" w:eastAsia="Times New Roman" w:hAnsi="Times New Roman" w:cs="Times New Roman"/>
          <w:color w:val="364245"/>
          <w:sz w:val="24"/>
          <w:szCs w:val="24"/>
        </w:rPr>
      </w:pPr>
      <w:r w:rsidRPr="00553AEE">
        <w:rPr>
          <w:rFonts w:ascii="Times New Roman" w:eastAsia="Times New Roman" w:hAnsi="Times New Roman" w:cs="Times New Roman"/>
          <w:b/>
          <w:color w:val="364245"/>
          <w:sz w:val="24"/>
          <w:szCs w:val="24"/>
        </w:rPr>
        <w:t>Цвет:</w:t>
      </w:r>
      <w:r w:rsidRPr="00553AEE">
        <w:rPr>
          <w:rFonts w:ascii="Times New Roman" w:eastAsia="Times New Roman" w:hAnsi="Times New Roman" w:cs="Times New Roman"/>
          <w:color w:val="364245"/>
          <w:sz w:val="24"/>
          <w:szCs w:val="24"/>
        </w:rPr>
        <w:t xml:space="preserve"> </w:t>
      </w:r>
    </w:p>
    <w:p w:rsidR="00553AEE" w:rsidRPr="00553AEE" w:rsidRDefault="00553AEE" w:rsidP="004413AB">
      <w:pPr>
        <w:spacing w:after="0"/>
        <w:rPr>
          <w:rFonts w:ascii="Times New Roman" w:eastAsia="Times New Roman" w:hAnsi="Times New Roman" w:cs="Times New Roman"/>
          <w:color w:val="364245"/>
          <w:sz w:val="24"/>
          <w:szCs w:val="24"/>
        </w:rPr>
      </w:pPr>
      <w:r w:rsidRPr="00553AEE">
        <w:rPr>
          <w:rFonts w:ascii="Times New Roman" w:eastAsia="Times New Roman" w:hAnsi="Times New Roman" w:cs="Times New Roman"/>
          <w:color w:val="364245"/>
          <w:sz w:val="24"/>
          <w:szCs w:val="24"/>
          <w:lang w:val="en-US"/>
        </w:rPr>
        <w:t>RAL</w:t>
      </w:r>
      <w:r w:rsidRPr="00553AEE">
        <w:rPr>
          <w:rFonts w:ascii="Times New Roman" w:eastAsia="Times New Roman" w:hAnsi="Times New Roman" w:cs="Times New Roman"/>
          <w:color w:val="364245"/>
          <w:sz w:val="24"/>
          <w:szCs w:val="24"/>
        </w:rPr>
        <w:t>3020-1 рулон</w:t>
      </w:r>
      <w:r>
        <w:rPr>
          <w:rFonts w:ascii="Times New Roman" w:eastAsia="Times New Roman" w:hAnsi="Times New Roman" w:cs="Times New Roman"/>
          <w:color w:val="364245"/>
          <w:sz w:val="24"/>
          <w:szCs w:val="24"/>
        </w:rPr>
        <w:t xml:space="preserve">, </w:t>
      </w:r>
      <w:r w:rsidRPr="00553AEE">
        <w:rPr>
          <w:rFonts w:ascii="Times New Roman" w:eastAsia="Times New Roman" w:hAnsi="Times New Roman" w:cs="Times New Roman"/>
          <w:color w:val="364245"/>
          <w:sz w:val="24"/>
          <w:szCs w:val="24"/>
          <w:lang w:val="en-US"/>
        </w:rPr>
        <w:t>RAL</w:t>
      </w:r>
      <w:r w:rsidRPr="00553AEE">
        <w:rPr>
          <w:rFonts w:ascii="Times New Roman" w:eastAsia="Times New Roman" w:hAnsi="Times New Roman" w:cs="Times New Roman"/>
          <w:color w:val="364245"/>
          <w:sz w:val="24"/>
          <w:szCs w:val="24"/>
        </w:rPr>
        <w:t xml:space="preserve">9016-1 рулон, </w:t>
      </w:r>
      <w:r w:rsidRPr="00553AEE">
        <w:rPr>
          <w:rFonts w:ascii="Times New Roman" w:eastAsia="Times New Roman" w:hAnsi="Times New Roman" w:cs="Times New Roman"/>
          <w:color w:val="364245"/>
          <w:sz w:val="24"/>
          <w:szCs w:val="24"/>
          <w:lang w:val="en-US"/>
        </w:rPr>
        <w:t>RAL</w:t>
      </w:r>
      <w:r w:rsidRPr="00553AEE">
        <w:rPr>
          <w:rFonts w:ascii="Times New Roman" w:eastAsia="Times New Roman" w:hAnsi="Times New Roman" w:cs="Times New Roman"/>
          <w:color w:val="364245"/>
          <w:sz w:val="24"/>
          <w:szCs w:val="24"/>
        </w:rPr>
        <w:t>5002-1рулон,</w:t>
      </w:r>
      <w:r w:rsidR="009A04C8" w:rsidRPr="009A04C8">
        <w:rPr>
          <w:rFonts w:ascii="Times New Roman" w:eastAsia="Times New Roman" w:hAnsi="Times New Roman" w:cs="Times New Roman"/>
          <w:color w:val="364245"/>
          <w:sz w:val="24"/>
          <w:szCs w:val="24"/>
        </w:rPr>
        <w:t xml:space="preserve"> </w:t>
      </w:r>
      <w:r w:rsidR="009A04C8" w:rsidRPr="00553AEE">
        <w:rPr>
          <w:rFonts w:ascii="Times New Roman" w:eastAsia="Times New Roman" w:hAnsi="Times New Roman" w:cs="Times New Roman"/>
          <w:color w:val="364245"/>
          <w:sz w:val="24"/>
          <w:szCs w:val="24"/>
          <w:lang w:val="en-US"/>
        </w:rPr>
        <w:t>RAL</w:t>
      </w:r>
      <w:r w:rsidR="009A04C8">
        <w:rPr>
          <w:rFonts w:ascii="Times New Roman" w:eastAsia="Times New Roman" w:hAnsi="Times New Roman" w:cs="Times New Roman"/>
          <w:color w:val="364245"/>
          <w:sz w:val="24"/>
          <w:szCs w:val="24"/>
        </w:rPr>
        <w:t>900</w:t>
      </w:r>
      <w:r w:rsidR="009A04C8" w:rsidRPr="009A04C8">
        <w:rPr>
          <w:rFonts w:ascii="Times New Roman" w:eastAsia="Times New Roman" w:hAnsi="Times New Roman" w:cs="Times New Roman"/>
          <w:color w:val="364245"/>
          <w:sz w:val="24"/>
          <w:szCs w:val="24"/>
        </w:rPr>
        <w:t xml:space="preserve">3-1 </w:t>
      </w:r>
      <w:r w:rsidR="009A04C8">
        <w:rPr>
          <w:rFonts w:ascii="Times New Roman" w:eastAsia="Times New Roman" w:hAnsi="Times New Roman" w:cs="Times New Roman"/>
          <w:color w:val="364245"/>
          <w:sz w:val="24"/>
          <w:szCs w:val="24"/>
        </w:rPr>
        <w:t xml:space="preserve">рулон </w:t>
      </w:r>
      <w:r w:rsidRPr="00553AEE">
        <w:rPr>
          <w:rFonts w:ascii="Times New Roman" w:eastAsia="Times New Roman" w:hAnsi="Times New Roman" w:cs="Times New Roman"/>
          <w:color w:val="364245"/>
          <w:sz w:val="24"/>
          <w:szCs w:val="24"/>
          <w:lang w:val="en-US"/>
        </w:rPr>
        <w:t>RAL</w:t>
      </w:r>
      <w:r w:rsidRPr="00553AEE">
        <w:rPr>
          <w:rFonts w:ascii="Times New Roman" w:eastAsia="Times New Roman" w:hAnsi="Times New Roman" w:cs="Times New Roman"/>
          <w:color w:val="364245"/>
          <w:sz w:val="24"/>
          <w:szCs w:val="24"/>
        </w:rPr>
        <w:t>9005-2 рулона</w:t>
      </w:r>
    </w:p>
    <w:p w:rsidR="00553AEE" w:rsidRPr="00553AEE" w:rsidRDefault="00553AEE" w:rsidP="00553AE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3AEE">
        <w:rPr>
          <w:rFonts w:ascii="Times New Roman" w:hAnsi="Times New Roman" w:cs="Times New Roman"/>
          <w:b/>
          <w:bCs/>
          <w:sz w:val="24"/>
          <w:szCs w:val="24"/>
          <w:u w:val="single"/>
        </w:rPr>
        <w:t>Ценовое предложение должно содержать следующее:</w:t>
      </w:r>
    </w:p>
    <w:p w:rsidR="00553AEE" w:rsidRPr="00553AEE" w:rsidRDefault="00553AEE" w:rsidP="00553AEE">
      <w:pPr>
        <w:rPr>
          <w:rFonts w:ascii="Times New Roman" w:hAnsi="Times New Roman" w:cs="Times New Roman"/>
          <w:sz w:val="24"/>
          <w:szCs w:val="24"/>
          <w:u w:val="single"/>
        </w:rPr>
      </w:pPr>
      <w:r w:rsidRPr="00553AEE">
        <w:rPr>
          <w:rFonts w:ascii="Times New Roman" w:hAnsi="Times New Roman" w:cs="Times New Roman"/>
          <w:sz w:val="24"/>
          <w:szCs w:val="24"/>
          <w:u w:val="single"/>
        </w:rPr>
        <w:t>1) техническую спецификацию;</w:t>
      </w:r>
    </w:p>
    <w:p w:rsidR="00553AEE" w:rsidRPr="00553AEE" w:rsidRDefault="00553AEE" w:rsidP="00553AEE">
      <w:pPr>
        <w:rPr>
          <w:rFonts w:ascii="Times New Roman" w:hAnsi="Times New Roman" w:cs="Times New Roman"/>
          <w:sz w:val="24"/>
          <w:szCs w:val="24"/>
          <w:u w:val="single"/>
        </w:rPr>
      </w:pPr>
      <w:r w:rsidRPr="00553AEE">
        <w:rPr>
          <w:rFonts w:ascii="Times New Roman" w:hAnsi="Times New Roman" w:cs="Times New Roman"/>
          <w:sz w:val="24"/>
          <w:szCs w:val="24"/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4413AB" w:rsidRDefault="004413AB" w:rsidP="00553AEE">
      <w:pPr>
        <w:pStyle w:val="ListParagraph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53AEE" w:rsidRPr="00553AEE" w:rsidRDefault="00553AEE" w:rsidP="00553AEE">
      <w:pPr>
        <w:pStyle w:val="ListParagraph"/>
        <w:spacing w:line="360" w:lineRule="auto"/>
        <w:rPr>
          <w:rFonts w:ascii="Arial" w:hAnsi="Arial" w:cs="Arial"/>
        </w:rPr>
      </w:pPr>
    </w:p>
    <w:p w:rsidR="00553AEE" w:rsidRPr="00833E20" w:rsidRDefault="00553AEE" w:rsidP="00833E20">
      <w:pPr>
        <w:rPr>
          <w:sz w:val="24"/>
          <w:szCs w:val="24"/>
        </w:rPr>
      </w:pPr>
    </w:p>
    <w:sectPr w:rsidR="00553AEE" w:rsidRPr="00833E20" w:rsidSect="00D1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072A"/>
    <w:multiLevelType w:val="hybridMultilevel"/>
    <w:tmpl w:val="0A82A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20"/>
    <w:rsid w:val="001171B7"/>
    <w:rsid w:val="004413AB"/>
    <w:rsid w:val="004A31C4"/>
    <w:rsid w:val="00553AEE"/>
    <w:rsid w:val="006A6CCD"/>
    <w:rsid w:val="006D7FA1"/>
    <w:rsid w:val="0072528B"/>
    <w:rsid w:val="0076360E"/>
    <w:rsid w:val="007A129D"/>
    <w:rsid w:val="00833E20"/>
    <w:rsid w:val="009A04C8"/>
    <w:rsid w:val="00B74D12"/>
    <w:rsid w:val="00C9591A"/>
    <w:rsid w:val="00D11009"/>
    <w:rsid w:val="00D772C3"/>
    <w:rsid w:val="00DD7E90"/>
    <w:rsid w:val="00E01E72"/>
    <w:rsid w:val="00E56C2A"/>
    <w:rsid w:val="00F166FC"/>
    <w:rsid w:val="00F7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5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3AE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5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3AE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2746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7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6652">
                                  <w:marLeft w:val="0"/>
                                  <w:marRight w:val="0"/>
                                  <w:marTop w:val="0"/>
                                  <w:marBottom w:val="3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vitaliy.s</dc:creator>
  <cp:lastModifiedBy>Maksat Shapen</cp:lastModifiedBy>
  <cp:revision>3</cp:revision>
  <dcterms:created xsi:type="dcterms:W3CDTF">2015-03-06T07:42:00Z</dcterms:created>
  <dcterms:modified xsi:type="dcterms:W3CDTF">2015-03-20T03:50:00Z</dcterms:modified>
</cp:coreProperties>
</file>