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5B" w:rsidRDefault="00FA1E5B" w:rsidP="00A63BF6">
      <w:pPr>
        <w:ind w:left="720"/>
        <w:rPr>
          <w:b/>
          <w:bCs/>
        </w:rPr>
      </w:pPr>
      <w:r>
        <w:rPr>
          <w:b/>
          <w:bCs/>
        </w:rPr>
        <w:t xml:space="preserve">Техническая спецификация </w:t>
      </w:r>
    </w:p>
    <w:p w:rsidR="006014A3" w:rsidRPr="006014A3" w:rsidRDefault="006014A3" w:rsidP="006014A3">
      <w:pPr>
        <w:rPr>
          <w:b/>
          <w:bCs/>
        </w:rPr>
      </w:pPr>
      <w:r w:rsidRPr="006014A3">
        <w:rPr>
          <w:b/>
          <w:bCs/>
        </w:rPr>
        <w:t>Лот 1. Программное обеспечение для разработки и детализации 2D-чертежей</w:t>
      </w:r>
    </w:p>
    <w:p w:rsidR="006014A3" w:rsidRDefault="006014A3" w:rsidP="006014A3">
      <w:pPr>
        <w:jc w:val="both"/>
      </w:pPr>
      <w:r>
        <w:t xml:space="preserve">Чертежная САПР для техников , проектировщиков. </w:t>
      </w:r>
      <w:r w:rsidRPr="000A2B64">
        <w:t xml:space="preserve">В состав САПР </w:t>
      </w:r>
      <w:r>
        <w:t xml:space="preserve">должны </w:t>
      </w:r>
      <w:r w:rsidRPr="000A2B64">
        <w:t>вход</w:t>
      </w:r>
      <w:r>
        <w:t>и</w:t>
      </w:r>
      <w:r w:rsidRPr="000A2B64">
        <w:t>т</w:t>
      </w:r>
      <w:r>
        <w:t>ь</w:t>
      </w:r>
      <w:r w:rsidRPr="000A2B64">
        <w:t xml:space="preserve"> инструменты черчения и деталировки, позволяющие формировать проектные 2D-концепции и обеспечивающие взаимодействие всех участников процесса проектирования.</w:t>
      </w:r>
      <w:r>
        <w:t xml:space="preserve"> </w:t>
      </w:r>
      <w:r w:rsidRPr="000A2B64">
        <w:t xml:space="preserve">Выпуск документации к проектам с помощью интуитивных инструментов чертежной САПР, которая работает на платформах Windows и Mac OS X. Создание точных 2D-чертежей САПР, которые можно редактировать и переориентировать, а также обмениваться ими. </w:t>
      </w:r>
    </w:p>
    <w:p w:rsidR="006014A3" w:rsidRDefault="006014A3" w:rsidP="006014A3">
      <w:r>
        <w:t>Возможности</w:t>
      </w:r>
    </w:p>
    <w:p w:rsidR="006014A3" w:rsidRDefault="006014A3" w:rsidP="006014A3">
      <w:pPr>
        <w:jc w:val="both"/>
      </w:pPr>
      <w:r>
        <w:t>Документация: 2D-инструменты для черчения и детализации, Размеры и аннотации</w:t>
      </w:r>
    </w:p>
    <w:p w:rsidR="006014A3" w:rsidRDefault="006014A3" w:rsidP="006014A3">
      <w:pPr>
        <w:jc w:val="both"/>
      </w:pPr>
      <w:r>
        <w:t>Совместимость с DWG, DWF и другими форматами</w:t>
      </w:r>
    </w:p>
    <w:p w:rsidR="006014A3" w:rsidRDefault="006014A3" w:rsidP="006014A3">
      <w:pPr>
        <w:jc w:val="both"/>
      </w:pPr>
      <w:r>
        <w:t>Пользовательский интерфейс: Интерфейс на основе выполняемой задачи, Командная строка, Многофункциональные ручки,</w:t>
      </w:r>
      <w:r w:rsidRPr="00A43C31">
        <w:t xml:space="preserve"> </w:t>
      </w:r>
      <w:r>
        <w:t>Вкладки файлов, Инструментальные палитры, Обозреватель контента, Внешние ссылки, Ассоциативные массивы, Автокоррекция при вводе команд.</w:t>
      </w:r>
    </w:p>
    <w:p w:rsidR="006014A3" w:rsidRDefault="006014A3" w:rsidP="006014A3">
      <w:pPr>
        <w:jc w:val="both"/>
      </w:pPr>
      <w:r>
        <w:t>Документация: Динамические блоки, Прозрачность объектов и слоев, Извлечение атрибутов в текстовый файл,</w:t>
      </w:r>
      <w:r w:rsidRPr="00A43C31">
        <w:t xml:space="preserve"> </w:t>
      </w:r>
      <w:r>
        <w:t>Двойные линии (DLINE), Диспетчер подшивок / Диспетчер проектов, Выравнивание текста.</w:t>
      </w:r>
    </w:p>
    <w:p w:rsidR="006014A3" w:rsidRDefault="006014A3" w:rsidP="006014A3">
      <w:pPr>
        <w:jc w:val="both"/>
      </w:pPr>
      <w:r>
        <w:t>Адаптация: Сброс настроек, Утилита передачи лицензий онлайн, Перенос пользовательских настроек, Безопасная загрузка.</w:t>
      </w:r>
    </w:p>
    <w:p w:rsidR="00E0795A" w:rsidRDefault="00E0795A" w:rsidP="00E0795A">
      <w:pPr>
        <w:jc w:val="center"/>
        <w:rPr>
          <w:b/>
        </w:rPr>
      </w:pPr>
    </w:p>
    <w:p w:rsidR="00E0795A" w:rsidRDefault="00E0795A" w:rsidP="00E0795A">
      <w:pPr>
        <w:jc w:val="center"/>
        <w:rPr>
          <w:b/>
        </w:rPr>
      </w:pPr>
      <w:bookmarkStart w:id="0" w:name="_GoBack"/>
      <w:bookmarkEnd w:id="0"/>
      <w:r w:rsidRPr="00491249">
        <w:rPr>
          <w:b/>
        </w:rPr>
        <w:t>Указание название программного обеспечения и предоставление ТС обязательно</w:t>
      </w:r>
    </w:p>
    <w:p w:rsidR="00E0795A" w:rsidRPr="00D15865" w:rsidRDefault="00E0795A" w:rsidP="00E0795A">
      <w:pPr>
        <w:jc w:val="center"/>
        <w:rPr>
          <w:b/>
        </w:rPr>
      </w:pPr>
      <w:r>
        <w:rPr>
          <w:b/>
        </w:rPr>
        <w:t xml:space="preserve">Предоставление авторизационного письма обязательно </w:t>
      </w:r>
    </w:p>
    <w:p w:rsidR="00E0795A" w:rsidRDefault="00E0795A" w:rsidP="006014A3">
      <w:pPr>
        <w:jc w:val="both"/>
      </w:pPr>
    </w:p>
    <w:p w:rsidR="006014A3" w:rsidRDefault="006014A3" w:rsidP="00A63BF6">
      <w:pPr>
        <w:ind w:left="720"/>
        <w:rPr>
          <w:b/>
          <w:bCs/>
        </w:rPr>
      </w:pPr>
    </w:p>
    <w:p w:rsidR="00A63BF6" w:rsidRPr="006014A3" w:rsidRDefault="006014A3" w:rsidP="006014A3">
      <w:pPr>
        <w:rPr>
          <w:b/>
          <w:bCs/>
        </w:rPr>
      </w:pPr>
      <w:r w:rsidRPr="006014A3">
        <w:rPr>
          <w:b/>
          <w:bCs/>
        </w:rPr>
        <w:t xml:space="preserve">Лот 2 </w:t>
      </w:r>
      <w:r w:rsidR="00A63BF6" w:rsidRPr="006014A3">
        <w:rPr>
          <w:b/>
          <w:bCs/>
        </w:rPr>
        <w:t>Программное обеспечение для создания технических и деловых диаграмм</w:t>
      </w:r>
    </w:p>
    <w:p w:rsidR="00A63BF6" w:rsidRPr="00A63BF6" w:rsidRDefault="00A63BF6" w:rsidP="006014A3">
      <w:pPr>
        <w:jc w:val="both"/>
        <w:rPr>
          <w:lang w:val="kk-KZ"/>
        </w:rPr>
      </w:pPr>
      <w:r>
        <w:t xml:space="preserve">Профессиональное решение для создания технических и деловых диаграмм, предназначенных для систематизации и наглядного представления различных данных, процессов и систем. Диаграммы ПО должны позволять осуществлять визуализацию и обмен различной информацией с высочайшей точностью, надежностью и эффективностью, недостижимыми при использовании текстовых и числовых данных. </w:t>
      </w:r>
      <w:r w:rsidRPr="00A63BF6">
        <w:rPr>
          <w:rStyle w:val="a4"/>
          <w:b w:val="0"/>
        </w:rPr>
        <w:t>ПО должно</w:t>
      </w:r>
      <w:r>
        <w:rPr>
          <w:rStyle w:val="a4"/>
        </w:rPr>
        <w:t xml:space="preserve"> </w:t>
      </w:r>
      <w:r>
        <w:t>содержать все возможности стандартного выпуска, а также расширенный набор шаблонов и функций, включая визуализацию данных и подключение к данным.</w:t>
      </w:r>
    </w:p>
    <w:p w:rsidR="00A63BF6" w:rsidRPr="00FA1E5B" w:rsidRDefault="00A63BF6" w:rsidP="00FA1E5B">
      <w:pPr>
        <w:pStyle w:val="a3"/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r>
        <w:t>Язык</w:t>
      </w:r>
      <w:r w:rsidRPr="00A63BF6">
        <w:rPr>
          <w:lang w:val="en-US"/>
        </w:rPr>
        <w:t xml:space="preserve"> - Single (Single Language) - </w:t>
      </w:r>
      <w:r>
        <w:t>любой</w:t>
      </w:r>
      <w:r w:rsidRPr="00A63BF6">
        <w:rPr>
          <w:lang w:val="en-US"/>
        </w:rPr>
        <w:t xml:space="preserve"> </w:t>
      </w:r>
      <w:r>
        <w:t>язык</w:t>
      </w:r>
      <w:r w:rsidRPr="00A63BF6">
        <w:rPr>
          <w:lang w:val="en-US"/>
        </w:rPr>
        <w:t>.</w:t>
      </w:r>
    </w:p>
    <w:p w:rsidR="00FA1E5B" w:rsidRPr="00FA1E5B" w:rsidRDefault="00FA1E5B" w:rsidP="00FA1E5B">
      <w:pPr>
        <w:pStyle w:val="a3"/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r>
        <w:t>Поставка – электронно</w:t>
      </w:r>
    </w:p>
    <w:p w:rsidR="00FA1E5B" w:rsidRPr="00A63BF6" w:rsidRDefault="00FA1E5B" w:rsidP="00FA1E5B">
      <w:pPr>
        <w:pStyle w:val="a3"/>
        <w:numPr>
          <w:ilvl w:val="0"/>
          <w:numId w:val="5"/>
        </w:numPr>
        <w:spacing w:before="100" w:beforeAutospacing="1" w:after="100" w:afterAutospacing="1"/>
        <w:rPr>
          <w:lang w:val="en-US"/>
        </w:rPr>
      </w:pPr>
      <w:r>
        <w:t>Объект лицензирования – рабочая станция</w:t>
      </w:r>
    </w:p>
    <w:p w:rsidR="00A63BF6" w:rsidRPr="00A63BF6" w:rsidRDefault="00A63BF6" w:rsidP="00FA1E5B">
      <w:pPr>
        <w:pStyle w:val="a3"/>
        <w:numPr>
          <w:ilvl w:val="0"/>
          <w:numId w:val="5"/>
        </w:numPr>
        <w:spacing w:before="100" w:beforeAutospacing="1" w:after="100" w:afterAutospacing="1"/>
      </w:pPr>
      <w:r>
        <w:t>Право Downgrade - право использования предыдущей версии</w:t>
      </w:r>
    </w:p>
    <w:p w:rsidR="00491249" w:rsidRDefault="00191CAC" w:rsidP="00FA1E5B">
      <w:pPr>
        <w:numPr>
          <w:ilvl w:val="0"/>
          <w:numId w:val="5"/>
        </w:numPr>
        <w:rPr>
          <w:rStyle w:val="pmgpsb"/>
          <w:lang w:val="kk-KZ"/>
        </w:rPr>
      </w:pPr>
      <w:hyperlink r:id="rId5" w:tooltip="Векторный графический редактор" w:history="1">
        <w:r w:rsidR="00491249">
          <w:rPr>
            <w:rStyle w:val="pmgpsb"/>
            <w:lang w:val="kk-KZ"/>
          </w:rPr>
          <w:t>В</w:t>
        </w:r>
        <w:r w:rsidR="00491249" w:rsidRPr="00073B11">
          <w:rPr>
            <w:rStyle w:val="pmgpsb"/>
            <w:lang w:val="kk-KZ"/>
          </w:rPr>
          <w:t>екторный графический редактор</w:t>
        </w:r>
      </w:hyperlink>
      <w:r w:rsidR="00491249" w:rsidRPr="00073B11">
        <w:rPr>
          <w:rStyle w:val="pmgpsb"/>
          <w:lang w:val="kk-KZ"/>
        </w:rPr>
        <w:t xml:space="preserve">, редактор диаграмм и </w:t>
      </w:r>
      <w:hyperlink r:id="rId6" w:tooltip="Блок-схема" w:history="1">
        <w:r w:rsidR="00491249" w:rsidRPr="00073B11">
          <w:rPr>
            <w:rStyle w:val="pmgpsb"/>
            <w:lang w:val="kk-KZ"/>
          </w:rPr>
          <w:t>блок-схем</w:t>
        </w:r>
      </w:hyperlink>
      <w:r w:rsidR="00491249" w:rsidRPr="00073B11">
        <w:rPr>
          <w:rStyle w:val="pmgpsb"/>
          <w:lang w:val="kk-KZ"/>
        </w:rPr>
        <w:t xml:space="preserve"> для </w:t>
      </w:r>
      <w:hyperlink r:id="rId7" w:tooltip="Windows" w:history="1">
        <w:r w:rsidR="00491249" w:rsidRPr="00073B11">
          <w:rPr>
            <w:rStyle w:val="pmgpsb"/>
            <w:lang w:val="kk-KZ"/>
          </w:rPr>
          <w:t>Windows</w:t>
        </w:r>
      </w:hyperlink>
      <w:r w:rsidR="00491249" w:rsidRPr="00073B11">
        <w:rPr>
          <w:rStyle w:val="pmgpsb"/>
          <w:lang w:val="kk-KZ"/>
        </w:rPr>
        <w:t>.</w:t>
      </w:r>
    </w:p>
    <w:p w:rsidR="00491249" w:rsidRDefault="00A63BF6" w:rsidP="00FA1E5B">
      <w:pPr>
        <w:numPr>
          <w:ilvl w:val="0"/>
          <w:numId w:val="5"/>
        </w:numPr>
        <w:rPr>
          <w:rStyle w:val="pmgpsb"/>
          <w:lang w:val="kk-KZ"/>
        </w:rPr>
      </w:pPr>
      <w:r>
        <w:rPr>
          <w:rStyle w:val="pmgpsb"/>
          <w:lang w:val="kk-KZ"/>
        </w:rPr>
        <w:t xml:space="preserve">Профессиональная </w:t>
      </w:r>
      <w:r w:rsidR="00491249">
        <w:rPr>
          <w:rStyle w:val="pmgpsb"/>
          <w:lang w:val="kk-KZ"/>
        </w:rPr>
        <w:t xml:space="preserve">версия. </w:t>
      </w:r>
    </w:p>
    <w:p w:rsidR="00491249" w:rsidRPr="00A63BF6" w:rsidRDefault="00491249" w:rsidP="00FA1E5B">
      <w:pPr>
        <w:numPr>
          <w:ilvl w:val="0"/>
          <w:numId w:val="5"/>
        </w:numPr>
        <w:rPr>
          <w:lang w:val="kk-KZ"/>
        </w:rPr>
      </w:pPr>
      <w:r w:rsidRPr="00073B11">
        <w:rPr>
          <w:rStyle w:val="pmgpsb"/>
          <w:lang w:val="kk-KZ"/>
        </w:rPr>
        <w:t>С</w:t>
      </w:r>
      <w:r>
        <w:t xml:space="preserve">оздания схем с широким выбором встроенных наборов элементов. Наборы элементов для создания бизнес-схем, основных сетевых графиков, организационных диаграмм, простых блок-схем и универсальных схем общего назначения. </w:t>
      </w:r>
    </w:p>
    <w:p w:rsidR="00491249" w:rsidRDefault="00491249" w:rsidP="00FA1E5B">
      <w:pPr>
        <w:numPr>
          <w:ilvl w:val="0"/>
          <w:numId w:val="5"/>
        </w:numPr>
        <w:spacing w:before="100" w:beforeAutospacing="1" w:after="100" w:afterAutospacing="1"/>
      </w:pPr>
      <w:r>
        <w:t>для схем общего назначения, например простых схем и блок-диаграмм;</w:t>
      </w:r>
    </w:p>
    <w:p w:rsidR="00491249" w:rsidRDefault="00491249" w:rsidP="00FA1E5B">
      <w:pPr>
        <w:numPr>
          <w:ilvl w:val="0"/>
          <w:numId w:val="5"/>
        </w:numPr>
        <w:spacing w:before="100" w:beforeAutospacing="1" w:after="100" w:afterAutospacing="1"/>
      </w:pPr>
      <w:r>
        <w:t>для бизнес-схем, таких как схема аудита, схема мозгового штурма, маркетинговые и организационные схемы и диаграммы;</w:t>
      </w:r>
    </w:p>
    <w:p w:rsidR="00491249" w:rsidRDefault="00491249" w:rsidP="00FA1E5B">
      <w:pPr>
        <w:numPr>
          <w:ilvl w:val="0"/>
          <w:numId w:val="5"/>
        </w:numPr>
        <w:spacing w:before="100" w:beforeAutospacing="1" w:after="100" w:afterAutospacing="1"/>
      </w:pPr>
      <w:r>
        <w:t>для блок-схем, в частности основных, функциональных и простых блок-схем рабочих процессов;</w:t>
      </w:r>
    </w:p>
    <w:p w:rsidR="00491249" w:rsidRDefault="00491249" w:rsidP="00FA1E5B">
      <w:pPr>
        <w:numPr>
          <w:ilvl w:val="0"/>
          <w:numId w:val="5"/>
        </w:numPr>
        <w:spacing w:before="100" w:beforeAutospacing="1" w:after="100" w:afterAutospacing="1"/>
      </w:pPr>
      <w:r>
        <w:t>для карт и планов этажей;</w:t>
      </w:r>
    </w:p>
    <w:p w:rsidR="00491249" w:rsidRDefault="00491249" w:rsidP="00FA1E5B">
      <w:pPr>
        <w:numPr>
          <w:ilvl w:val="0"/>
          <w:numId w:val="5"/>
        </w:numPr>
        <w:spacing w:before="100" w:beforeAutospacing="1" w:after="100" w:afterAutospacing="1"/>
      </w:pPr>
      <w:r>
        <w:lastRenderedPageBreak/>
        <w:t>для основных конфигураций сети;</w:t>
      </w:r>
    </w:p>
    <w:p w:rsidR="00491249" w:rsidRDefault="00491249" w:rsidP="00FA1E5B">
      <w:pPr>
        <w:numPr>
          <w:ilvl w:val="0"/>
          <w:numId w:val="5"/>
        </w:numPr>
        <w:spacing w:before="100" w:beforeAutospacing="1" w:after="100" w:afterAutospacing="1"/>
      </w:pPr>
      <w:r>
        <w:t>для календарных графиков и временных шкал.</w:t>
      </w:r>
    </w:p>
    <w:tbl>
      <w:tblPr>
        <w:tblW w:w="484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63"/>
      </w:tblGrid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Новые и улучшенные наборы элементов и фигуры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Контекстные меню, вызываемые по щелчку правой кнопкой мыши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Улучшенные возможности поиска, благодаря которым можно легко находить шаблоны и фигуры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Удобные темы для быстрого создания схем с современным внешним видом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Возможность импорта файлов DWG в Visio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Улучшенные решения для организационных диаграмм с новыми стилями и возможностью импорта изображений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Автовыравнивание и автоматическая расстановка интервалов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Возможность вставки и удаления фигур с восстановлением соединений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Автоподбор размера листа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Область экспресс-фигур для легкого доступа к наиболее часто используемым фигурам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Пользовательский интерфейс Microsoft Office Fluent и лента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Улучшенные контейнеры и новые стили для них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Новый начальный интерфейс, упрощающий поиск фигур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Возможность изменения фигур с сохранением макета схемы и метаданных фигур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Предварительный просмотр изменений при выборе темы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Эффекты для фигур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Упрощенный предварительный просмотр при печати с отображением разрывов страниц и возможностями панорамирования и масштабирования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Комментирование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Упрощенный общий доступ к схемам через веб-браузер с сохранением в SharePoint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Комментирование через службы Visio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Соавторство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Уведомление о присутствии и видимости для обмена мгновенными сообщениями и вызова других пользователей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Связь фигур из схемы с данными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Возможность автоматического обновления данных согласно определенному расписанию или вручную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Автоматическое создание легенды данных для прикладных графиков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Панели мониторинга без кода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Расширенный выбор источников данных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Возможность применения большого количества графиков и цветовых схем для визуализации данных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Возможность сохранения в SharePoint и просмотра схем в службах Visio с обновлением данных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Возможность проверки схем с помощью встроенных и расширяемых бизнес-правил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Поддержка схем с использованием нотации моделирования бизнес-процессов (BPMN)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Дочерние процессы для разбивки сложных процессов на контролируемые части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Поддержка рабочих процессов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Простая настройка фигур</w:t>
            </w:r>
          </w:p>
        </w:tc>
      </w:tr>
      <w:tr w:rsidR="00FA1E5B" w:rsidRPr="00FA1E5B" w:rsidTr="00FA1E5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A1E5B" w:rsidRPr="00FA1E5B" w:rsidRDefault="00FA1E5B" w:rsidP="00FA1E5B">
            <w:r w:rsidRPr="00FA1E5B">
              <w:t>Интеграция с Microsoft Office</w:t>
            </w:r>
          </w:p>
        </w:tc>
      </w:tr>
    </w:tbl>
    <w:p w:rsidR="000A2B64" w:rsidRDefault="000A2B64" w:rsidP="000A2B64">
      <w:pPr>
        <w:pStyle w:val="a3"/>
        <w:ind w:left="1080"/>
        <w:rPr>
          <w:b/>
          <w:bCs/>
          <w:lang w:val="en-US"/>
        </w:rPr>
      </w:pPr>
    </w:p>
    <w:p w:rsidR="00491249" w:rsidRDefault="00491249" w:rsidP="00491249">
      <w:pPr>
        <w:jc w:val="center"/>
        <w:rPr>
          <w:b/>
        </w:rPr>
      </w:pPr>
      <w:r w:rsidRPr="00491249">
        <w:rPr>
          <w:b/>
        </w:rPr>
        <w:t>Указание название программного обеспечения и предоставление ТС обязательно</w:t>
      </w:r>
    </w:p>
    <w:p w:rsidR="00D15865" w:rsidRPr="00D15865" w:rsidRDefault="00D15865" w:rsidP="00491249">
      <w:pPr>
        <w:jc w:val="center"/>
        <w:rPr>
          <w:b/>
        </w:rPr>
      </w:pPr>
      <w:r>
        <w:rPr>
          <w:b/>
        </w:rPr>
        <w:t xml:space="preserve">Предоставление авторизационного письма обязательно </w:t>
      </w:r>
    </w:p>
    <w:sectPr w:rsidR="00D15865" w:rsidRPr="00D15865" w:rsidSect="0019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 Next LT W1G">
    <w:altName w:val="Times New Roman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6E2F"/>
    <w:multiLevelType w:val="multilevel"/>
    <w:tmpl w:val="9CAE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71122"/>
    <w:multiLevelType w:val="hybridMultilevel"/>
    <w:tmpl w:val="6714DFF8"/>
    <w:lvl w:ilvl="0" w:tplc="66681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C5BE0"/>
    <w:multiLevelType w:val="hybridMultilevel"/>
    <w:tmpl w:val="D1565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370080"/>
    <w:multiLevelType w:val="hybridMultilevel"/>
    <w:tmpl w:val="B8784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26760D"/>
    <w:multiLevelType w:val="hybridMultilevel"/>
    <w:tmpl w:val="88C6B198"/>
    <w:lvl w:ilvl="0" w:tplc="EF1E0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94C29"/>
    <w:multiLevelType w:val="hybridMultilevel"/>
    <w:tmpl w:val="0F3CEB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49"/>
    <w:rsid w:val="000A2B64"/>
    <w:rsid w:val="00191CAC"/>
    <w:rsid w:val="00491249"/>
    <w:rsid w:val="005328A1"/>
    <w:rsid w:val="006014A3"/>
    <w:rsid w:val="00A43C31"/>
    <w:rsid w:val="00A63BF6"/>
    <w:rsid w:val="00C47ECB"/>
    <w:rsid w:val="00D15865"/>
    <w:rsid w:val="00E0795A"/>
    <w:rsid w:val="00FA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1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mgpsb">
    <w:name w:val="pmgpsb"/>
    <w:rsid w:val="00491249"/>
  </w:style>
  <w:style w:type="paragraph" w:styleId="a3">
    <w:name w:val="List Paragraph"/>
    <w:basedOn w:val="a"/>
    <w:uiPriority w:val="34"/>
    <w:qFormat/>
    <w:rsid w:val="00A63BF6"/>
    <w:pPr>
      <w:ind w:left="720"/>
      <w:contextualSpacing/>
    </w:pPr>
  </w:style>
  <w:style w:type="character" w:styleId="a4">
    <w:name w:val="Strong"/>
    <w:basedOn w:val="a0"/>
    <w:uiPriority w:val="22"/>
    <w:qFormat/>
    <w:rsid w:val="00A63BF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1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A1E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A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2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enefitStatement">
    <w:name w:val="Benefit Statement"/>
    <w:basedOn w:val="a"/>
    <w:qFormat/>
    <w:rsid w:val="000A2B64"/>
    <w:pPr>
      <w:widowControl w:val="0"/>
      <w:autoSpaceDE w:val="0"/>
      <w:autoSpaceDN w:val="0"/>
      <w:adjustRightInd w:val="0"/>
      <w:spacing w:line="500" w:lineRule="atLeast"/>
    </w:pPr>
    <w:rPr>
      <w:rFonts w:ascii="Frutiger Next LT W1G" w:hAnsi="Frutiger Next LT W1G" w:cs="Arial"/>
      <w:color w:val="7F7F7F"/>
      <w:sz w:val="42"/>
      <w:szCs w:val="4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B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1E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mgpsb">
    <w:name w:val="pmgpsb"/>
    <w:rsid w:val="00491249"/>
  </w:style>
  <w:style w:type="paragraph" w:styleId="a3">
    <w:name w:val="List Paragraph"/>
    <w:basedOn w:val="a"/>
    <w:uiPriority w:val="34"/>
    <w:qFormat/>
    <w:rsid w:val="00A63BF6"/>
    <w:pPr>
      <w:ind w:left="720"/>
      <w:contextualSpacing/>
    </w:pPr>
  </w:style>
  <w:style w:type="character" w:styleId="a4">
    <w:name w:val="Strong"/>
    <w:basedOn w:val="a0"/>
    <w:uiPriority w:val="22"/>
    <w:qFormat/>
    <w:rsid w:val="00A63BF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A1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FA1E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A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2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enefitStatement">
    <w:name w:val="Benefit Statement"/>
    <w:basedOn w:val="a"/>
    <w:qFormat/>
    <w:rsid w:val="000A2B64"/>
    <w:pPr>
      <w:widowControl w:val="0"/>
      <w:autoSpaceDE w:val="0"/>
      <w:autoSpaceDN w:val="0"/>
      <w:adjustRightInd w:val="0"/>
      <w:spacing w:line="500" w:lineRule="atLeast"/>
    </w:pPr>
    <w:rPr>
      <w:rFonts w:ascii="Frutiger Next LT W1G" w:hAnsi="Frutiger Next LT W1G" w:cs="Arial"/>
      <w:color w:val="7F7F7F"/>
      <w:sz w:val="42"/>
      <w:szCs w:val="4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Windo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1%D0%BB%D0%BE%D0%BA-%D1%81%D1%85%D0%B5%D0%BC%D0%B0" TargetMode="External"/><Relationship Id="rId5" Type="http://schemas.openxmlformats.org/officeDocument/2006/relationships/hyperlink" Target="http://ru.wikipedia.org/wiki/%D0%92%D0%B5%D0%BA%D1%82%D0%BE%D1%80%D0%BD%D1%8B%D0%B9_%D0%B3%D1%80%D0%B0%D1%84%D0%B8%D1%87%D0%B5%D1%81%D0%BA%D0%B8%D0%B9_%D1%80%D0%B5%D0%B4%D0%B0%D0%BA%D1%82%D0%BE%D1%8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Bayan Ospanova</dc:creator>
  <cp:lastModifiedBy>Natalya.sk</cp:lastModifiedBy>
  <cp:revision>2</cp:revision>
  <dcterms:created xsi:type="dcterms:W3CDTF">2015-03-20T09:22:00Z</dcterms:created>
  <dcterms:modified xsi:type="dcterms:W3CDTF">2015-03-20T09:22:00Z</dcterms:modified>
</cp:coreProperties>
</file>