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A8" w:rsidRPr="00FB7335" w:rsidRDefault="00AD3BA8" w:rsidP="00AD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3BA8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163EC3" w:rsidRDefault="00163EC3" w:rsidP="00AD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Фонарь</w:t>
      </w:r>
      <w:r w:rsidR="00E0509B">
        <w:rPr>
          <w:rFonts w:ascii="Times New Roman" w:hAnsi="Times New Roman" w:cs="Times New Roman"/>
          <w:b/>
          <w:sz w:val="28"/>
          <w:szCs w:val="28"/>
        </w:rPr>
        <w:t xml:space="preserve"> в комплекте с держателем для ремня и батарейками</w:t>
      </w:r>
    </w:p>
    <w:p w:rsidR="00E0509B" w:rsidRDefault="00E0509B" w:rsidP="00496C1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6C15" w:rsidRPr="00496C15" w:rsidRDefault="00496C15" w:rsidP="00496C1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 должен  обладать следующими функциональными и качественными характеристиками и удовлетворять перечисленны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9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ниже усл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овия</w:t>
      </w:r>
      <w:r w:rsidRPr="0049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95166" w:rsidRDefault="00E95166" w:rsidP="00AD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C3" w:rsidRPr="00E95166" w:rsidRDefault="00163EC3" w:rsidP="00E95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Длина: 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FB7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255</w:t>
      </w: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мм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EC3" w:rsidRPr="00E95166" w:rsidRDefault="00163EC3" w:rsidP="00E95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Диаметр корпуса: 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FB7335" w:rsidRPr="00FB7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мм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63EC3" w:rsidRPr="00E95166" w:rsidRDefault="00FB7335" w:rsidP="00E95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Диаметр рефлектора: не более </w:t>
      </w:r>
      <w:r w:rsidRPr="00FB7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</w:t>
      </w:r>
      <w:r w:rsidR="00163EC3"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мм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163EC3"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EC3" w:rsidRPr="00E95166" w:rsidRDefault="00163EC3" w:rsidP="00E95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 без батареи: 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FB7335" w:rsidRPr="00FB7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402</w:t>
      </w: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63EC3" w:rsidRPr="00E95166" w:rsidRDefault="00163EC3" w:rsidP="00E95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 с батарейкой: 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FB7335" w:rsidRPr="00FB7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674</w:t>
      </w: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63EC3" w:rsidRPr="00E95166" w:rsidRDefault="00163EC3" w:rsidP="00E95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напряжение: 3 вольт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63EC3" w:rsidRPr="00E95166" w:rsidRDefault="00FB7335" w:rsidP="00E95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Кнопочный</w:t>
      </w:r>
      <w:r w:rsidR="00163EC3"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63EC3"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переключатель</w:t>
      </w:r>
      <w:proofErr w:type="spellEnd"/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B7335" w:rsidRPr="00FB7335" w:rsidRDefault="00FB7335" w:rsidP="00FB7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7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Источником питания служат две щелочных батарейки типа </w:t>
      </w:r>
      <w:r w:rsidRPr="00FB7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95166" w:rsidRPr="00E95166" w:rsidRDefault="00FB7335" w:rsidP="00E95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Запасная лампа высокой интенсивности в хвостовом колпачке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E95166"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5166" w:rsidRPr="00E95166" w:rsidRDefault="00E95166" w:rsidP="00E95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Жесткий и прочный анодированный алюминиевый корпус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5166" w:rsidRPr="00E95166" w:rsidRDefault="00E95166" w:rsidP="00E95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Индивидуальный серийный номер</w:t>
      </w:r>
      <w:r w:rsidR="00AC0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A58" w:rsidRPr="00B13A58" w:rsidRDefault="00B13A58" w:rsidP="00B13A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Максимальная дальность направленным пучком метров 388 м.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A58" w:rsidRPr="00B13A58" w:rsidRDefault="00B13A58" w:rsidP="00B13A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Осевая сила света – не менее 37 000 кд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(кандел);</w:t>
      </w: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A58" w:rsidRPr="00B13A58" w:rsidRDefault="00B13A58" w:rsidP="00B13A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Мощность светового потока – не менее 130 люмена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Lumens</w:t>
      </w:r>
      <w:proofErr w:type="spellEnd"/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A58" w:rsidRDefault="00C3322E" w:rsidP="00B13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Тип лампы 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светодиодны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13A58" w:rsidRDefault="00B13A58" w:rsidP="00B13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непрерывной работы около 8 часов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13A58" w:rsidRDefault="00B13A58" w:rsidP="00B13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 корпуса – высокопрочный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авиционный</w:t>
      </w:r>
      <w:proofErr w:type="spellEnd"/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аллюминиевый</w:t>
      </w:r>
      <w:proofErr w:type="spellEnd"/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сплав;</w:t>
      </w:r>
    </w:p>
    <w:p w:rsidR="00B13A58" w:rsidRDefault="00B13A58" w:rsidP="00B13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Анодированное покрытие внутри и снаружи, обеспечивающее антикоррозийную устойчивость корпуса. Стойкое красочное покрытие. Насечки на средней части корпуса (алмазное рифление) для удобства удер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жания. </w:t>
      </w: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Ударопрочный. Выдерживает падение на твердую поверхность с высоты 1 м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5BCA" w:rsidRDefault="00B13A58" w:rsidP="00B13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Водозащищенная конструкция (р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езиновые уплотнительные кольца);</w:t>
      </w: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6A9" w:rsidRDefault="00B13A58" w:rsidP="00B13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ком</w:t>
      </w:r>
      <w:r w:rsidR="00DF55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13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лекте с батарейками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13A58" w:rsidRPr="00B13A58" w:rsidRDefault="002766A9" w:rsidP="00B13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Кожаный держатель фонаря на ремень. Тип крепления –</w:t>
      </w:r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петлевое</w:t>
      </w:r>
      <w:proofErr w:type="gramEnd"/>
      <w:r w:rsidR="00FB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13A58" w:rsidRPr="00B13A5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</w:t>
      </w:r>
    </w:p>
    <w:p w:rsidR="00B13A58" w:rsidRPr="00B13A58" w:rsidRDefault="00B13A58" w:rsidP="00B13A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07FD" w:rsidRDefault="00AC07FD" w:rsidP="00AC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предоставлении коммерческого приложения необходимо приложить техническую спецификацию товара</w:t>
      </w:r>
      <w:r w:rsidR="0049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модели.</w:t>
      </w:r>
    </w:p>
    <w:p w:rsidR="00496C15" w:rsidRDefault="00496C15" w:rsidP="00AC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166" w:rsidRDefault="00E95166" w:rsidP="00E9516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5166" w:rsidRPr="00B13A58" w:rsidRDefault="00E95166" w:rsidP="00B13A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95166" w:rsidRPr="00B13A58" w:rsidSect="005F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0F"/>
    <w:multiLevelType w:val="hybridMultilevel"/>
    <w:tmpl w:val="6854BA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ECC"/>
    <w:multiLevelType w:val="hybridMultilevel"/>
    <w:tmpl w:val="A726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8"/>
    <w:rsid w:val="00163EC3"/>
    <w:rsid w:val="002766A9"/>
    <w:rsid w:val="002A4FC9"/>
    <w:rsid w:val="00391EE2"/>
    <w:rsid w:val="004464EE"/>
    <w:rsid w:val="00496C15"/>
    <w:rsid w:val="004A2131"/>
    <w:rsid w:val="005849A5"/>
    <w:rsid w:val="005F70AF"/>
    <w:rsid w:val="00683659"/>
    <w:rsid w:val="0075695F"/>
    <w:rsid w:val="0078174D"/>
    <w:rsid w:val="00787C0C"/>
    <w:rsid w:val="00AC07FD"/>
    <w:rsid w:val="00AD3BA8"/>
    <w:rsid w:val="00AD40E9"/>
    <w:rsid w:val="00B13A58"/>
    <w:rsid w:val="00B57F63"/>
    <w:rsid w:val="00BE5400"/>
    <w:rsid w:val="00C3322E"/>
    <w:rsid w:val="00DA0B55"/>
    <w:rsid w:val="00DF55B6"/>
    <w:rsid w:val="00E0509B"/>
    <w:rsid w:val="00E95166"/>
    <w:rsid w:val="00FB5BCA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Sabira Biduanova</dc:creator>
  <cp:lastModifiedBy>Maksat Shapen</cp:lastModifiedBy>
  <cp:revision>2</cp:revision>
  <cp:lastPrinted>2014-02-25T05:27:00Z</cp:lastPrinted>
  <dcterms:created xsi:type="dcterms:W3CDTF">2015-04-21T03:50:00Z</dcterms:created>
  <dcterms:modified xsi:type="dcterms:W3CDTF">2015-04-21T03:50:00Z</dcterms:modified>
</cp:coreProperties>
</file>