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87" w:rsidRPr="00687D59" w:rsidRDefault="002904C9" w:rsidP="00856563">
      <w:pPr>
        <w:jc w:val="center"/>
        <w:rPr>
          <w:b/>
          <w:sz w:val="24"/>
          <w:szCs w:val="24"/>
        </w:rPr>
      </w:pPr>
      <w:r w:rsidRPr="00856563">
        <w:rPr>
          <w:b/>
          <w:sz w:val="24"/>
          <w:szCs w:val="24"/>
        </w:rPr>
        <w:t xml:space="preserve">Спецификация пластиковой </w:t>
      </w:r>
      <w:r w:rsidRPr="00856563">
        <w:rPr>
          <w:b/>
          <w:sz w:val="24"/>
          <w:szCs w:val="24"/>
          <w:lang w:val="en-US"/>
        </w:rPr>
        <w:t>ID</w:t>
      </w:r>
      <w:r w:rsidRPr="00856563">
        <w:rPr>
          <w:b/>
          <w:sz w:val="24"/>
          <w:szCs w:val="24"/>
        </w:rPr>
        <w:t xml:space="preserve"> карты</w:t>
      </w:r>
    </w:p>
    <w:p w:rsidR="002904C9" w:rsidRPr="00856563" w:rsidRDefault="002904C9" w:rsidP="00856563">
      <w:pPr>
        <w:spacing w:after="0" w:line="0" w:lineRule="atLeast"/>
        <w:rPr>
          <w:sz w:val="24"/>
          <w:szCs w:val="24"/>
        </w:rPr>
      </w:pPr>
      <w:r w:rsidRPr="00856563">
        <w:rPr>
          <w:sz w:val="24"/>
          <w:szCs w:val="24"/>
        </w:rPr>
        <w:t>Карта доступа (</w:t>
      </w:r>
      <w:r w:rsidRPr="00856563">
        <w:rPr>
          <w:sz w:val="24"/>
          <w:szCs w:val="24"/>
          <w:lang w:val="en-US"/>
        </w:rPr>
        <w:t>proximity</w:t>
      </w:r>
      <w:r w:rsidRPr="00856563">
        <w:rPr>
          <w:sz w:val="24"/>
          <w:szCs w:val="24"/>
        </w:rPr>
        <w:t xml:space="preserve"> карта)</w:t>
      </w:r>
    </w:p>
    <w:p w:rsidR="002904C9" w:rsidRPr="00856563" w:rsidRDefault="002904C9" w:rsidP="00856563">
      <w:pPr>
        <w:spacing w:after="0" w:line="0" w:lineRule="atLeast"/>
        <w:rPr>
          <w:sz w:val="24"/>
          <w:szCs w:val="24"/>
        </w:rPr>
      </w:pPr>
      <w:r w:rsidRPr="00856563">
        <w:rPr>
          <w:sz w:val="24"/>
          <w:szCs w:val="24"/>
        </w:rPr>
        <w:t>Тип: бесконтактный</w:t>
      </w:r>
    </w:p>
    <w:p w:rsidR="002904C9" w:rsidRPr="00856563" w:rsidRDefault="002904C9" w:rsidP="00856563">
      <w:pPr>
        <w:spacing w:after="0" w:line="0" w:lineRule="atLeast"/>
        <w:rPr>
          <w:sz w:val="24"/>
          <w:szCs w:val="24"/>
        </w:rPr>
      </w:pPr>
      <w:r w:rsidRPr="00856563">
        <w:rPr>
          <w:sz w:val="24"/>
          <w:szCs w:val="24"/>
        </w:rPr>
        <w:t>Глянец для печати</w:t>
      </w:r>
    </w:p>
    <w:p w:rsidR="002904C9" w:rsidRPr="00856563" w:rsidRDefault="002904C9" w:rsidP="00856563">
      <w:pPr>
        <w:spacing w:after="0" w:line="0" w:lineRule="atLeast"/>
        <w:rPr>
          <w:sz w:val="24"/>
          <w:szCs w:val="24"/>
        </w:rPr>
      </w:pPr>
      <w:r w:rsidRPr="00856563">
        <w:rPr>
          <w:sz w:val="24"/>
          <w:szCs w:val="24"/>
        </w:rPr>
        <w:t>Вес: 5,8 гр. +/-0,5 гр.</w:t>
      </w:r>
    </w:p>
    <w:p w:rsidR="002904C9" w:rsidRPr="00856563" w:rsidRDefault="002904C9" w:rsidP="00856563">
      <w:pPr>
        <w:spacing w:after="0" w:line="0" w:lineRule="atLeast"/>
        <w:rPr>
          <w:sz w:val="24"/>
          <w:szCs w:val="24"/>
        </w:rPr>
      </w:pPr>
      <w:r w:rsidRPr="00856563">
        <w:rPr>
          <w:sz w:val="24"/>
          <w:szCs w:val="24"/>
        </w:rPr>
        <w:t>Размеры 8.6х5.4 см (86х54мм)</w:t>
      </w:r>
    </w:p>
    <w:p w:rsidR="002904C9" w:rsidRPr="00856563" w:rsidRDefault="002904C9" w:rsidP="00856563">
      <w:pPr>
        <w:spacing w:after="0" w:line="0" w:lineRule="atLeast"/>
        <w:rPr>
          <w:sz w:val="24"/>
          <w:szCs w:val="24"/>
        </w:rPr>
      </w:pPr>
      <w:r w:rsidRPr="00856563">
        <w:rPr>
          <w:sz w:val="24"/>
          <w:szCs w:val="24"/>
        </w:rPr>
        <w:t>Толщина: 0.8 мм</w:t>
      </w:r>
    </w:p>
    <w:p w:rsidR="002904C9" w:rsidRPr="00856563" w:rsidRDefault="002904C9" w:rsidP="00856563">
      <w:pPr>
        <w:spacing w:after="0" w:line="0" w:lineRule="atLeast"/>
        <w:rPr>
          <w:sz w:val="24"/>
          <w:szCs w:val="24"/>
        </w:rPr>
      </w:pPr>
      <w:r w:rsidRPr="00856563">
        <w:rPr>
          <w:sz w:val="24"/>
          <w:szCs w:val="24"/>
        </w:rPr>
        <w:t>Рабочая частота: 125 кГц +/-6 кГц</w:t>
      </w:r>
    </w:p>
    <w:p w:rsidR="002904C9" w:rsidRPr="00856563" w:rsidRDefault="002904C9" w:rsidP="00856563">
      <w:pPr>
        <w:spacing w:after="0" w:line="0" w:lineRule="atLeast"/>
        <w:rPr>
          <w:sz w:val="24"/>
          <w:szCs w:val="24"/>
        </w:rPr>
      </w:pPr>
      <w:r w:rsidRPr="00856563">
        <w:rPr>
          <w:sz w:val="24"/>
          <w:szCs w:val="24"/>
        </w:rPr>
        <w:t>Уникальный номер</w:t>
      </w:r>
    </w:p>
    <w:p w:rsidR="002904C9" w:rsidRPr="00856563" w:rsidRDefault="002904C9" w:rsidP="00856563">
      <w:pPr>
        <w:spacing w:after="0" w:line="0" w:lineRule="atLeast"/>
        <w:rPr>
          <w:sz w:val="24"/>
          <w:szCs w:val="24"/>
        </w:rPr>
      </w:pPr>
      <w:r w:rsidRPr="00856563">
        <w:rPr>
          <w:sz w:val="24"/>
          <w:szCs w:val="24"/>
        </w:rPr>
        <w:t xml:space="preserve">Дальность </w:t>
      </w:r>
      <w:r w:rsidRPr="006710D7">
        <w:rPr>
          <w:sz w:val="24"/>
          <w:szCs w:val="24"/>
        </w:rPr>
        <w:t>считывания</w:t>
      </w:r>
      <w:r w:rsidR="006710D7">
        <w:rPr>
          <w:sz w:val="24"/>
          <w:szCs w:val="24"/>
        </w:rPr>
        <w:t>:</w:t>
      </w:r>
      <w:r w:rsidRPr="006710D7">
        <w:rPr>
          <w:sz w:val="24"/>
          <w:szCs w:val="24"/>
        </w:rPr>
        <w:t xml:space="preserve"> </w:t>
      </w:r>
      <w:r w:rsidR="006710D7" w:rsidRPr="006710D7">
        <w:t>˂</w:t>
      </w:r>
      <w:r w:rsidRPr="006710D7">
        <w:rPr>
          <w:sz w:val="24"/>
          <w:szCs w:val="24"/>
        </w:rPr>
        <w:t>15 см</w:t>
      </w:r>
    </w:p>
    <w:p w:rsidR="002904C9" w:rsidRPr="00856563" w:rsidRDefault="002904C9" w:rsidP="00856563">
      <w:pPr>
        <w:spacing w:after="0" w:line="0" w:lineRule="atLeast"/>
        <w:rPr>
          <w:sz w:val="24"/>
          <w:szCs w:val="24"/>
        </w:rPr>
      </w:pPr>
      <w:r w:rsidRPr="00856563">
        <w:rPr>
          <w:sz w:val="24"/>
          <w:szCs w:val="24"/>
        </w:rPr>
        <w:t>Рабочая температура</w:t>
      </w:r>
      <w:proofErr w:type="gramStart"/>
      <w:r w:rsidRPr="00856563">
        <w:rPr>
          <w:sz w:val="24"/>
          <w:szCs w:val="24"/>
        </w:rPr>
        <w:t xml:space="preserve"> :</w:t>
      </w:r>
      <w:proofErr w:type="gramEnd"/>
      <w:r w:rsidRPr="00856563">
        <w:rPr>
          <w:sz w:val="24"/>
          <w:szCs w:val="24"/>
        </w:rPr>
        <w:t xml:space="preserve"> С</w:t>
      </w:r>
      <w:proofErr w:type="gramStart"/>
      <w:r w:rsidRPr="00856563">
        <w:rPr>
          <w:sz w:val="24"/>
          <w:szCs w:val="24"/>
        </w:rPr>
        <w:t>0</w:t>
      </w:r>
      <w:proofErr w:type="gramEnd"/>
      <w:r w:rsidRPr="00856563">
        <w:rPr>
          <w:sz w:val="24"/>
          <w:szCs w:val="24"/>
        </w:rPr>
        <w:t xml:space="preserve"> от -10 до +50</w:t>
      </w:r>
    </w:p>
    <w:p w:rsidR="002904C9" w:rsidRPr="00856563" w:rsidRDefault="002904C9" w:rsidP="00856563">
      <w:pPr>
        <w:spacing w:after="0" w:line="0" w:lineRule="atLeast"/>
        <w:rPr>
          <w:sz w:val="24"/>
          <w:szCs w:val="24"/>
        </w:rPr>
      </w:pPr>
      <w:r w:rsidRPr="00856563">
        <w:rPr>
          <w:sz w:val="24"/>
          <w:szCs w:val="24"/>
        </w:rPr>
        <w:t>Материал: ПВХ</w:t>
      </w:r>
    </w:p>
    <w:p w:rsidR="002904C9" w:rsidRPr="00856563" w:rsidRDefault="002904C9" w:rsidP="00856563">
      <w:pPr>
        <w:spacing w:after="0" w:line="0" w:lineRule="atLeast"/>
        <w:rPr>
          <w:sz w:val="24"/>
          <w:szCs w:val="24"/>
        </w:rPr>
      </w:pPr>
      <w:r w:rsidRPr="00856563">
        <w:rPr>
          <w:sz w:val="24"/>
          <w:szCs w:val="24"/>
        </w:rPr>
        <w:t>Длина кодовой посылки: 64 бита</w:t>
      </w:r>
    </w:p>
    <w:p w:rsidR="002904C9" w:rsidRPr="00856563" w:rsidRDefault="002904C9" w:rsidP="00856563">
      <w:pPr>
        <w:spacing w:after="0" w:line="0" w:lineRule="atLeast"/>
        <w:rPr>
          <w:sz w:val="24"/>
          <w:szCs w:val="24"/>
        </w:rPr>
      </w:pPr>
      <w:r w:rsidRPr="00856563">
        <w:rPr>
          <w:sz w:val="24"/>
          <w:szCs w:val="24"/>
        </w:rPr>
        <w:t xml:space="preserve">Скорость передачи: 2 </w:t>
      </w:r>
      <w:proofErr w:type="spellStart"/>
      <w:r w:rsidRPr="00856563">
        <w:rPr>
          <w:sz w:val="24"/>
          <w:szCs w:val="24"/>
        </w:rPr>
        <w:t>кБод</w:t>
      </w:r>
      <w:proofErr w:type="spellEnd"/>
    </w:p>
    <w:p w:rsidR="002904C9" w:rsidRPr="00856563" w:rsidRDefault="00C04BFE" w:rsidP="00856563">
      <w:pPr>
        <w:spacing w:after="0" w:line="0" w:lineRule="atLeast"/>
        <w:rPr>
          <w:sz w:val="24"/>
          <w:szCs w:val="24"/>
        </w:rPr>
      </w:pPr>
      <w:r w:rsidRPr="00856563">
        <w:rPr>
          <w:sz w:val="24"/>
          <w:szCs w:val="24"/>
        </w:rPr>
        <w:t>Модуляция: амплитудная</w:t>
      </w:r>
    </w:p>
    <w:p w:rsidR="00C04BFE" w:rsidRPr="00856563" w:rsidRDefault="00C04BFE" w:rsidP="00856563">
      <w:pPr>
        <w:spacing w:after="0" w:line="0" w:lineRule="atLeast"/>
        <w:rPr>
          <w:sz w:val="24"/>
          <w:szCs w:val="24"/>
        </w:rPr>
      </w:pPr>
      <w:r w:rsidRPr="00856563">
        <w:rPr>
          <w:sz w:val="24"/>
          <w:szCs w:val="24"/>
        </w:rPr>
        <w:t xml:space="preserve">Возможные поддерживаемые модуляции: </w:t>
      </w:r>
      <w:r w:rsidRPr="00856563">
        <w:rPr>
          <w:sz w:val="24"/>
          <w:szCs w:val="24"/>
          <w:lang w:val="en-US"/>
        </w:rPr>
        <w:t>FSK</w:t>
      </w:r>
      <w:r w:rsidRPr="00856563">
        <w:rPr>
          <w:sz w:val="24"/>
          <w:szCs w:val="24"/>
        </w:rPr>
        <w:t xml:space="preserve">, </w:t>
      </w:r>
      <w:r w:rsidRPr="00856563">
        <w:rPr>
          <w:sz w:val="24"/>
          <w:szCs w:val="24"/>
          <w:lang w:val="en-US"/>
        </w:rPr>
        <w:t>PSK</w:t>
      </w:r>
      <w:r w:rsidRPr="00856563">
        <w:rPr>
          <w:sz w:val="24"/>
          <w:szCs w:val="24"/>
        </w:rPr>
        <w:t xml:space="preserve">, </w:t>
      </w:r>
      <w:r w:rsidRPr="00856563">
        <w:rPr>
          <w:sz w:val="24"/>
          <w:szCs w:val="24"/>
          <w:lang w:val="en-US"/>
        </w:rPr>
        <w:t>Manchester</w:t>
      </w:r>
      <w:r w:rsidRPr="00856563">
        <w:rPr>
          <w:sz w:val="24"/>
          <w:szCs w:val="24"/>
        </w:rPr>
        <w:t xml:space="preserve">, </w:t>
      </w:r>
      <w:proofErr w:type="spellStart"/>
      <w:r w:rsidRPr="00856563">
        <w:rPr>
          <w:sz w:val="24"/>
          <w:szCs w:val="24"/>
          <w:lang w:val="en-US"/>
        </w:rPr>
        <w:t>Biphase</w:t>
      </w:r>
      <w:proofErr w:type="spellEnd"/>
      <w:r w:rsidRPr="00856563">
        <w:rPr>
          <w:sz w:val="24"/>
          <w:szCs w:val="24"/>
        </w:rPr>
        <w:t xml:space="preserve">, </w:t>
      </w:r>
      <w:r w:rsidRPr="00856563">
        <w:rPr>
          <w:sz w:val="24"/>
          <w:szCs w:val="24"/>
          <w:lang w:val="en-US"/>
        </w:rPr>
        <w:t>NRZ</w:t>
      </w:r>
    </w:p>
    <w:p w:rsidR="00C04BFE" w:rsidRPr="00856563" w:rsidRDefault="00C04BFE" w:rsidP="00856563">
      <w:pPr>
        <w:spacing w:after="0" w:line="0" w:lineRule="atLeast"/>
        <w:rPr>
          <w:sz w:val="24"/>
          <w:szCs w:val="24"/>
        </w:rPr>
      </w:pPr>
      <w:r w:rsidRPr="00856563">
        <w:rPr>
          <w:sz w:val="24"/>
          <w:szCs w:val="24"/>
        </w:rPr>
        <w:t xml:space="preserve">Изготовлено по стандарту: </w:t>
      </w:r>
      <w:r w:rsidRPr="00856563">
        <w:rPr>
          <w:sz w:val="24"/>
          <w:szCs w:val="24"/>
          <w:lang w:val="en-US"/>
        </w:rPr>
        <w:t>ISO</w:t>
      </w:r>
      <w:r w:rsidRPr="00856563">
        <w:rPr>
          <w:sz w:val="24"/>
          <w:szCs w:val="24"/>
        </w:rPr>
        <w:t xml:space="preserve"> 18000-2</w:t>
      </w:r>
    </w:p>
    <w:p w:rsidR="00C04BFE" w:rsidRPr="00687D59" w:rsidRDefault="00C04BFE" w:rsidP="00856563">
      <w:pPr>
        <w:spacing w:after="0" w:line="0" w:lineRule="atLeast"/>
        <w:rPr>
          <w:sz w:val="24"/>
          <w:szCs w:val="24"/>
        </w:rPr>
      </w:pPr>
      <w:r w:rsidRPr="00856563">
        <w:rPr>
          <w:sz w:val="24"/>
          <w:szCs w:val="24"/>
        </w:rPr>
        <w:t xml:space="preserve">Тип чипа: </w:t>
      </w:r>
      <w:r w:rsidRPr="00856563">
        <w:rPr>
          <w:sz w:val="24"/>
          <w:szCs w:val="24"/>
          <w:lang w:val="en-US"/>
        </w:rPr>
        <w:t>EM</w:t>
      </w:r>
      <w:r w:rsidRPr="00856563">
        <w:rPr>
          <w:sz w:val="24"/>
          <w:szCs w:val="24"/>
        </w:rPr>
        <w:t>4100</w:t>
      </w:r>
    </w:p>
    <w:p w:rsidR="00856563" w:rsidRPr="00687D59" w:rsidRDefault="00856563" w:rsidP="00856563">
      <w:pPr>
        <w:spacing w:after="0" w:line="0" w:lineRule="atLeast"/>
        <w:rPr>
          <w:sz w:val="24"/>
          <w:szCs w:val="24"/>
        </w:rPr>
      </w:pPr>
    </w:p>
    <w:p w:rsidR="006710D7" w:rsidRDefault="006710D7">
      <w:pPr>
        <w:spacing w:after="0" w:line="0" w:lineRule="atLeast"/>
        <w:rPr>
          <w:sz w:val="24"/>
          <w:szCs w:val="24"/>
        </w:rPr>
      </w:pPr>
    </w:p>
    <w:p w:rsidR="006710D7" w:rsidRPr="008913B7" w:rsidRDefault="00687D59" w:rsidP="008913B7">
      <w:pPr>
        <w:spacing w:after="0" w:line="0" w:lineRule="atLeast"/>
        <w:jc w:val="center"/>
        <w:rPr>
          <w:b/>
          <w:sz w:val="24"/>
          <w:szCs w:val="24"/>
        </w:rPr>
      </w:pPr>
      <w:bookmarkStart w:id="0" w:name="_GoBack"/>
      <w:r w:rsidRPr="008913B7">
        <w:rPr>
          <w:b/>
          <w:sz w:val="24"/>
          <w:szCs w:val="24"/>
        </w:rPr>
        <w:t>Предоставление технической спецификации и образца обязательно. Образец оплате и возврату не подлежит</w:t>
      </w:r>
    </w:p>
    <w:p w:rsidR="008913B7" w:rsidRPr="008913B7" w:rsidRDefault="008913B7" w:rsidP="008913B7">
      <w:pPr>
        <w:jc w:val="center"/>
        <w:rPr>
          <w:b/>
          <w:sz w:val="24"/>
          <w:szCs w:val="24"/>
        </w:rPr>
      </w:pPr>
      <w:r w:rsidRPr="008913B7">
        <w:rPr>
          <w:b/>
          <w:sz w:val="24"/>
          <w:szCs w:val="24"/>
        </w:rPr>
        <w:t>Образец товара, соответствующего требованиям настоящей технической спецификации, должен быть предоставлен после окончательного срока предоставления заявок (дата закрытия) 4 мая 2015 года до 12:00 времени Астаны.</w:t>
      </w:r>
    </w:p>
    <w:bookmarkEnd w:id="0"/>
    <w:p w:rsidR="006710D7" w:rsidRDefault="006710D7" w:rsidP="00687D59">
      <w:pPr>
        <w:spacing w:after="0" w:line="0" w:lineRule="atLeast"/>
        <w:jc w:val="center"/>
        <w:rPr>
          <w:sz w:val="24"/>
          <w:szCs w:val="24"/>
        </w:rPr>
      </w:pPr>
    </w:p>
    <w:p w:rsidR="006710D7" w:rsidRPr="006710D7" w:rsidRDefault="00082D3B">
      <w:pPr>
        <w:spacing w:after="0" w:line="0" w:lineRule="atLeast"/>
        <w:rPr>
          <w:sz w:val="24"/>
          <w:szCs w:val="24"/>
        </w:rPr>
      </w:pPr>
      <w:r w:rsidRPr="00082D3B">
        <w:rPr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11" ShapeID="_x0000_i1025" DrawAspect="Content" ObjectID="_1491289933" r:id="rId5"/>
        </w:object>
      </w:r>
    </w:p>
    <w:sectPr w:rsidR="006710D7" w:rsidRPr="006710D7" w:rsidSect="0007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4C9"/>
    <w:rsid w:val="00074887"/>
    <w:rsid w:val="00082D3B"/>
    <w:rsid w:val="000D312B"/>
    <w:rsid w:val="002904C9"/>
    <w:rsid w:val="005D6B4F"/>
    <w:rsid w:val="006710D7"/>
    <w:rsid w:val="00687D59"/>
    <w:rsid w:val="00856563"/>
    <w:rsid w:val="008913B7"/>
    <w:rsid w:val="008C6A49"/>
    <w:rsid w:val="00A65BCB"/>
    <w:rsid w:val="00C04BFE"/>
    <w:rsid w:val="00F5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Farzaliyeva</dc:creator>
  <cp:lastModifiedBy>Natalya.sk</cp:lastModifiedBy>
  <cp:revision>2</cp:revision>
  <dcterms:created xsi:type="dcterms:W3CDTF">2015-04-23T04:26:00Z</dcterms:created>
  <dcterms:modified xsi:type="dcterms:W3CDTF">2015-04-23T04:26:00Z</dcterms:modified>
</cp:coreProperties>
</file>