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F9" w:rsidRDefault="00CC09F9" w:rsidP="00CC09F9">
      <w:pPr>
        <w:autoSpaceDE w:val="0"/>
        <w:autoSpaceDN w:val="0"/>
        <w:rPr>
          <w:b/>
          <w:sz w:val="24"/>
          <w:szCs w:val="24"/>
          <w:u w:val="single"/>
        </w:rPr>
      </w:pPr>
      <w:bookmarkStart w:id="0" w:name="_GoBack"/>
      <w:bookmarkEnd w:id="0"/>
      <w:r w:rsidRPr="00D816A2">
        <w:rPr>
          <w:b/>
          <w:sz w:val="24"/>
          <w:szCs w:val="24"/>
          <w:u w:val="single"/>
        </w:rPr>
        <w:t xml:space="preserve">Монитор 24 дюйма </w:t>
      </w:r>
    </w:p>
    <w:p w:rsidR="00CC09F9" w:rsidRPr="00A87EAC" w:rsidRDefault="00CC09F9" w:rsidP="00CC09F9">
      <w:pPr>
        <w:rPr>
          <w:sz w:val="24"/>
          <w:szCs w:val="24"/>
        </w:rPr>
      </w:pPr>
    </w:p>
    <w:p w:rsidR="00CC09F9" w:rsidRPr="00D816A2" w:rsidRDefault="00CC09F9" w:rsidP="00CC09F9">
      <w:pPr>
        <w:rPr>
          <w:rStyle w:val="dfaq"/>
          <w:sz w:val="24"/>
          <w:szCs w:val="24"/>
        </w:rPr>
      </w:pPr>
      <w:r w:rsidRPr="00D816A2">
        <w:rPr>
          <w:sz w:val="24"/>
          <w:szCs w:val="24"/>
        </w:rPr>
        <w:t xml:space="preserve">Тип: Высококачественный ЖК </w:t>
      </w:r>
      <w:r w:rsidRPr="00D816A2">
        <w:rPr>
          <w:rStyle w:val="dfaq"/>
          <w:sz w:val="24"/>
          <w:szCs w:val="24"/>
        </w:rPr>
        <w:t>монитор</w:t>
      </w:r>
    </w:p>
    <w:p w:rsidR="00CC09F9" w:rsidRPr="00D816A2" w:rsidRDefault="00CC09F9" w:rsidP="00CC09F9">
      <w:pPr>
        <w:rPr>
          <w:sz w:val="24"/>
          <w:szCs w:val="24"/>
        </w:rPr>
      </w:pPr>
      <w:r w:rsidRPr="00D816A2">
        <w:rPr>
          <w:sz w:val="24"/>
          <w:szCs w:val="24"/>
        </w:rPr>
        <w:t>Цвет: черный, серебристый</w:t>
      </w:r>
    </w:p>
    <w:p w:rsidR="00CC09F9" w:rsidRPr="00D816A2" w:rsidRDefault="00CC09F9" w:rsidP="00CC09F9">
      <w:pPr>
        <w:rPr>
          <w:color w:val="1F497D"/>
          <w:sz w:val="24"/>
          <w:szCs w:val="24"/>
        </w:rPr>
      </w:pPr>
      <w:r w:rsidRPr="00D816A2">
        <w:rPr>
          <w:rStyle w:val="dfaq"/>
          <w:sz w:val="24"/>
          <w:szCs w:val="24"/>
        </w:rPr>
        <w:t>Контрастность</w:t>
      </w:r>
      <w:r w:rsidRPr="00D816A2">
        <w:rPr>
          <w:sz w:val="24"/>
          <w:szCs w:val="24"/>
        </w:rPr>
        <w:t xml:space="preserve"> LCD-матрицы: </w:t>
      </w:r>
      <w:r>
        <w:rPr>
          <w:sz w:val="24"/>
          <w:szCs w:val="24"/>
        </w:rPr>
        <w:t xml:space="preserve">не менее </w:t>
      </w:r>
      <w:r w:rsidRPr="00D816A2">
        <w:rPr>
          <w:sz w:val="24"/>
          <w:szCs w:val="24"/>
        </w:rPr>
        <w:t xml:space="preserve">1000:1 - статическая, </w:t>
      </w:r>
      <w:r>
        <w:rPr>
          <w:sz w:val="24"/>
          <w:szCs w:val="24"/>
        </w:rPr>
        <w:t xml:space="preserve">не менее </w:t>
      </w:r>
      <w:r w:rsidRPr="00D816A2">
        <w:rPr>
          <w:sz w:val="24"/>
          <w:szCs w:val="24"/>
        </w:rPr>
        <w:t>2M:1 - динамическая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39"/>
        <w:gridCol w:w="7016"/>
      </w:tblGrid>
      <w:tr w:rsidR="00CC09F9" w:rsidRPr="00D816A2" w:rsidTr="00B321B1">
        <w:trPr>
          <w:tblCellSpacing w:w="0" w:type="dxa"/>
        </w:trPr>
        <w:tc>
          <w:tcPr>
            <w:tcW w:w="1250" w:type="pct"/>
            <w:vAlign w:val="center"/>
            <w:hideMark/>
          </w:tcPr>
          <w:p w:rsidR="00CC09F9" w:rsidRPr="00D816A2" w:rsidRDefault="00CC09F9" w:rsidP="00B321B1">
            <w:pPr>
              <w:rPr>
                <w:sz w:val="24"/>
                <w:szCs w:val="24"/>
              </w:rPr>
            </w:pPr>
          </w:p>
        </w:tc>
        <w:tc>
          <w:tcPr>
            <w:tcW w:w="3750" w:type="pct"/>
            <w:vAlign w:val="center"/>
            <w:hideMark/>
          </w:tcPr>
          <w:p w:rsidR="00CC09F9" w:rsidRPr="00D816A2" w:rsidRDefault="00CC09F9" w:rsidP="00B321B1">
            <w:pPr>
              <w:rPr>
                <w:sz w:val="24"/>
                <w:szCs w:val="24"/>
              </w:rPr>
            </w:pPr>
          </w:p>
        </w:tc>
      </w:tr>
    </w:tbl>
    <w:p w:rsidR="00CC09F9" w:rsidRPr="00D816A2" w:rsidRDefault="00CC09F9" w:rsidP="00CC09F9">
      <w:pPr>
        <w:rPr>
          <w:color w:val="1F497D"/>
          <w:sz w:val="24"/>
          <w:szCs w:val="24"/>
        </w:rPr>
      </w:pPr>
      <w:r w:rsidRPr="00D816A2">
        <w:rPr>
          <w:sz w:val="24"/>
          <w:szCs w:val="24"/>
        </w:rPr>
        <w:t>Формат матрицы:</w:t>
      </w:r>
      <w:r w:rsidRPr="00CC09F9">
        <w:rPr>
          <w:sz w:val="24"/>
          <w:szCs w:val="24"/>
        </w:rPr>
        <w:t xml:space="preserve"> </w:t>
      </w:r>
      <w:r>
        <w:rPr>
          <w:sz w:val="24"/>
          <w:szCs w:val="24"/>
        </w:rPr>
        <w:t>не менее</w:t>
      </w:r>
      <w:r w:rsidRPr="00D816A2">
        <w:rPr>
          <w:sz w:val="24"/>
          <w:szCs w:val="24"/>
        </w:rPr>
        <w:t xml:space="preserve"> 16:10</w:t>
      </w:r>
    </w:p>
    <w:p w:rsidR="00CC09F9" w:rsidRPr="00D816A2" w:rsidRDefault="00CC09F9" w:rsidP="00CC09F9">
      <w:pPr>
        <w:rPr>
          <w:sz w:val="24"/>
          <w:szCs w:val="24"/>
        </w:rPr>
      </w:pPr>
      <w:r w:rsidRPr="00D816A2">
        <w:rPr>
          <w:sz w:val="24"/>
          <w:szCs w:val="24"/>
        </w:rPr>
        <w:t xml:space="preserve">Разрешение экрана: </w:t>
      </w:r>
      <w:r>
        <w:rPr>
          <w:sz w:val="24"/>
          <w:szCs w:val="24"/>
        </w:rPr>
        <w:t xml:space="preserve">не менее </w:t>
      </w:r>
      <w:r w:rsidRPr="00D816A2">
        <w:rPr>
          <w:sz w:val="24"/>
          <w:szCs w:val="24"/>
        </w:rPr>
        <w:t>1920 x 1200</w:t>
      </w:r>
    </w:p>
    <w:p w:rsidR="00CC09F9" w:rsidRPr="00D816A2" w:rsidRDefault="00CC09F9" w:rsidP="00CC09F9">
      <w:pPr>
        <w:rPr>
          <w:color w:val="1F497D"/>
          <w:sz w:val="24"/>
          <w:szCs w:val="24"/>
        </w:rPr>
      </w:pPr>
      <w:r w:rsidRPr="00D816A2">
        <w:rPr>
          <w:sz w:val="24"/>
          <w:szCs w:val="24"/>
        </w:rPr>
        <w:t>Угол обзора LCD-матрицы: не менее 178° по горизонтали, не менее 178° по вертикали</w:t>
      </w:r>
    </w:p>
    <w:p w:rsidR="00CC09F9" w:rsidRPr="00D816A2" w:rsidRDefault="00CC09F9" w:rsidP="00CC09F9">
      <w:pPr>
        <w:rPr>
          <w:sz w:val="24"/>
          <w:szCs w:val="24"/>
        </w:rPr>
      </w:pPr>
      <w:r w:rsidRPr="00D816A2">
        <w:rPr>
          <w:sz w:val="24"/>
          <w:szCs w:val="24"/>
        </w:rPr>
        <w:t>Поверхность экрана: Матовая</w:t>
      </w:r>
    </w:p>
    <w:p w:rsidR="00CC09F9" w:rsidRPr="00D816A2" w:rsidRDefault="00CC09F9" w:rsidP="00CC09F9">
      <w:pPr>
        <w:rPr>
          <w:sz w:val="24"/>
          <w:szCs w:val="24"/>
        </w:rPr>
      </w:pPr>
      <w:r>
        <w:rPr>
          <w:sz w:val="24"/>
          <w:szCs w:val="24"/>
        </w:rPr>
        <w:t>Интерфейс монитора: DVI, VGA</w:t>
      </w:r>
      <w:r w:rsidRPr="00D816A2">
        <w:rPr>
          <w:sz w:val="24"/>
          <w:szCs w:val="24"/>
        </w:rPr>
        <w:t xml:space="preserve">, </w:t>
      </w:r>
      <w:hyperlink r:id="rId4" w:history="1">
        <w:proofErr w:type="spellStart"/>
        <w:r w:rsidRPr="00D816A2">
          <w:rPr>
            <w:sz w:val="24"/>
            <w:szCs w:val="24"/>
          </w:rPr>
          <w:t>DisplayPort</w:t>
        </w:r>
        <w:proofErr w:type="spellEnd"/>
      </w:hyperlink>
    </w:p>
    <w:p w:rsidR="00CC09F9" w:rsidRPr="00D816A2" w:rsidRDefault="00CC09F9" w:rsidP="00CC09F9">
      <w:pPr>
        <w:rPr>
          <w:sz w:val="24"/>
          <w:szCs w:val="24"/>
        </w:rPr>
      </w:pPr>
      <w:r w:rsidRPr="00D816A2">
        <w:rPr>
          <w:sz w:val="24"/>
          <w:szCs w:val="24"/>
        </w:rPr>
        <w:t>USB-концентратор монитора: не менее 4 портов USB 2.0</w:t>
      </w:r>
    </w:p>
    <w:p w:rsidR="00CC09F9" w:rsidRPr="00D816A2" w:rsidRDefault="00CC09F9" w:rsidP="00CC09F9">
      <w:pPr>
        <w:rPr>
          <w:sz w:val="24"/>
          <w:szCs w:val="24"/>
        </w:rPr>
      </w:pPr>
      <w:r w:rsidRPr="00D816A2">
        <w:rPr>
          <w:sz w:val="24"/>
          <w:szCs w:val="24"/>
        </w:rPr>
        <w:t>Блок питания монитора: Встроенный</w:t>
      </w:r>
    </w:p>
    <w:p w:rsidR="00CC09F9" w:rsidRPr="00D816A2" w:rsidRDefault="00401A47" w:rsidP="00CC09F9">
      <w:pPr>
        <w:rPr>
          <w:sz w:val="24"/>
          <w:szCs w:val="24"/>
        </w:rPr>
      </w:pPr>
      <w:hyperlink r:id="rId5" w:history="1">
        <w:r w:rsidR="00CC09F9" w:rsidRPr="00D816A2">
          <w:rPr>
            <w:sz w:val="24"/>
            <w:szCs w:val="24"/>
          </w:rPr>
          <w:t>Безопасность</w:t>
        </w:r>
      </w:hyperlink>
      <w:r w:rsidR="00CC09F9" w:rsidRPr="00D816A2">
        <w:rPr>
          <w:sz w:val="24"/>
          <w:szCs w:val="24"/>
        </w:rPr>
        <w:t xml:space="preserve">: Слот для замка </w:t>
      </w:r>
      <w:proofErr w:type="spellStart"/>
      <w:r w:rsidR="00CC09F9" w:rsidRPr="00D816A2">
        <w:rPr>
          <w:sz w:val="24"/>
          <w:szCs w:val="24"/>
        </w:rPr>
        <w:t>Kensington</w:t>
      </w:r>
      <w:proofErr w:type="spellEnd"/>
      <w:r w:rsidR="00CC09F9" w:rsidRPr="00D816A2">
        <w:rPr>
          <w:sz w:val="24"/>
          <w:szCs w:val="24"/>
        </w:rPr>
        <w:t xml:space="preserve"> </w:t>
      </w:r>
    </w:p>
    <w:p w:rsidR="00CC09F9" w:rsidRPr="00D816A2" w:rsidRDefault="00CC09F9" w:rsidP="00CC09F9">
      <w:pPr>
        <w:rPr>
          <w:sz w:val="24"/>
          <w:szCs w:val="24"/>
        </w:rPr>
      </w:pPr>
      <w:r w:rsidRPr="00D816A2">
        <w:rPr>
          <w:sz w:val="24"/>
          <w:szCs w:val="24"/>
        </w:rPr>
        <w:t>Потребление энергии: 38 Вт - типичное, 0.5 Вт - в режиме ожидания</w:t>
      </w:r>
    </w:p>
    <w:p w:rsidR="00CC09F9" w:rsidRPr="00D816A2" w:rsidRDefault="00CC09F9" w:rsidP="00CC09F9">
      <w:pPr>
        <w:rPr>
          <w:sz w:val="24"/>
          <w:szCs w:val="24"/>
        </w:rPr>
      </w:pPr>
      <w:r w:rsidRPr="00D816A2">
        <w:rPr>
          <w:sz w:val="24"/>
          <w:szCs w:val="24"/>
        </w:rPr>
        <w:t xml:space="preserve">Размеры (ширина x высота x глубина): </w:t>
      </w:r>
      <w:r>
        <w:rPr>
          <w:sz w:val="24"/>
          <w:szCs w:val="24"/>
        </w:rPr>
        <w:t xml:space="preserve">не менее </w:t>
      </w:r>
      <w:r w:rsidRPr="00D816A2">
        <w:rPr>
          <w:sz w:val="24"/>
          <w:szCs w:val="24"/>
        </w:rPr>
        <w:t>55</w:t>
      </w:r>
      <w:r>
        <w:rPr>
          <w:sz w:val="24"/>
          <w:szCs w:val="24"/>
        </w:rPr>
        <w:t>0</w:t>
      </w:r>
      <w:r w:rsidRPr="00D816A2">
        <w:rPr>
          <w:sz w:val="24"/>
          <w:szCs w:val="24"/>
        </w:rPr>
        <w:t xml:space="preserve"> x 3</w:t>
      </w:r>
      <w:r>
        <w:rPr>
          <w:sz w:val="24"/>
          <w:szCs w:val="24"/>
        </w:rPr>
        <w:t>90</w:t>
      </w:r>
      <w:r w:rsidRPr="00D816A2">
        <w:rPr>
          <w:sz w:val="24"/>
          <w:szCs w:val="24"/>
        </w:rPr>
        <w:t xml:space="preserve"> x 180 мм - 56</w:t>
      </w:r>
      <w:r>
        <w:rPr>
          <w:sz w:val="24"/>
          <w:szCs w:val="24"/>
        </w:rPr>
        <w:t>0</w:t>
      </w:r>
      <w:r w:rsidRPr="00D816A2">
        <w:rPr>
          <w:sz w:val="24"/>
          <w:szCs w:val="24"/>
        </w:rPr>
        <w:t xml:space="preserve"> x 51</w:t>
      </w:r>
      <w:r>
        <w:rPr>
          <w:sz w:val="24"/>
          <w:szCs w:val="24"/>
        </w:rPr>
        <w:t>5</w:t>
      </w:r>
      <w:r w:rsidRPr="00D816A2">
        <w:rPr>
          <w:sz w:val="24"/>
          <w:szCs w:val="24"/>
        </w:rPr>
        <w:t xml:space="preserve"> x 180 мм</w:t>
      </w:r>
    </w:p>
    <w:p w:rsidR="00CC09F9" w:rsidRDefault="00CC09F9" w:rsidP="00CC09F9">
      <w:pPr>
        <w:rPr>
          <w:sz w:val="24"/>
          <w:szCs w:val="24"/>
        </w:rPr>
      </w:pPr>
      <w:r w:rsidRPr="00D816A2">
        <w:rPr>
          <w:sz w:val="24"/>
          <w:szCs w:val="24"/>
        </w:rPr>
        <w:t xml:space="preserve">Вес: не более 6.5 кг - с подставкой; не более 4 кг - без подставки </w:t>
      </w:r>
    </w:p>
    <w:p w:rsidR="00CC09F9" w:rsidRPr="00D816A2" w:rsidRDefault="00CC09F9" w:rsidP="00CC09F9">
      <w:pPr>
        <w:rPr>
          <w:sz w:val="24"/>
          <w:szCs w:val="24"/>
        </w:rPr>
      </w:pPr>
      <w:r>
        <w:rPr>
          <w:sz w:val="24"/>
          <w:szCs w:val="24"/>
        </w:rPr>
        <w:t>Гарантия – не менее 1 года</w:t>
      </w:r>
    </w:p>
    <w:p w:rsidR="00CC09F9" w:rsidRDefault="00CC09F9" w:rsidP="00CC09F9"/>
    <w:p w:rsidR="00CC09F9" w:rsidRPr="002F3283" w:rsidRDefault="00CC09F9" w:rsidP="00CC09F9">
      <w:pPr>
        <w:jc w:val="center"/>
        <w:rPr>
          <w:b/>
        </w:rPr>
      </w:pPr>
      <w:r w:rsidRPr="002F3283">
        <w:rPr>
          <w:b/>
        </w:rPr>
        <w:t>Предоставление</w:t>
      </w:r>
      <w:r>
        <w:rPr>
          <w:b/>
        </w:rPr>
        <w:t xml:space="preserve"> </w:t>
      </w:r>
      <w:r w:rsidRPr="002F3283">
        <w:rPr>
          <w:b/>
        </w:rPr>
        <w:t>технической спецификации</w:t>
      </w:r>
      <w:r>
        <w:rPr>
          <w:b/>
        </w:rPr>
        <w:t xml:space="preserve"> с у</w:t>
      </w:r>
      <w:r w:rsidRPr="002F3283">
        <w:rPr>
          <w:b/>
        </w:rPr>
        <w:t>казание</w:t>
      </w:r>
      <w:r>
        <w:rPr>
          <w:b/>
        </w:rPr>
        <w:t>м</w:t>
      </w:r>
      <w:r w:rsidRPr="002F3283">
        <w:rPr>
          <w:b/>
        </w:rPr>
        <w:t xml:space="preserve"> модели</w:t>
      </w:r>
      <w:r>
        <w:rPr>
          <w:b/>
        </w:rPr>
        <w:t xml:space="preserve"> и точных характеристик</w:t>
      </w:r>
      <w:r w:rsidRPr="002F3283">
        <w:rPr>
          <w:b/>
        </w:rPr>
        <w:t xml:space="preserve"> обязательно</w:t>
      </w:r>
    </w:p>
    <w:p w:rsidR="0098141A" w:rsidRDefault="0098141A"/>
    <w:sectPr w:rsidR="0098141A" w:rsidSect="008C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F9"/>
    <w:rsid w:val="00401A47"/>
    <w:rsid w:val="008C6ACE"/>
    <w:rsid w:val="0098141A"/>
    <w:rsid w:val="00B259EE"/>
    <w:rsid w:val="00BB3BB2"/>
    <w:rsid w:val="00CC09F9"/>
    <w:rsid w:val="00EF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faq">
    <w:name w:val="dfaq"/>
    <w:basedOn w:val="a0"/>
    <w:rsid w:val="00CC0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faq">
    <w:name w:val="dfaq"/>
    <w:basedOn w:val="a0"/>
    <w:rsid w:val="00CC0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x.ru/support/faq/show_articles.php?number=156" TargetMode="External"/><Relationship Id="rId4" Type="http://schemas.openxmlformats.org/officeDocument/2006/relationships/hyperlink" Target="http://www.nix.ru/support/faq/show_articles.php?number=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Natalya.sk</cp:lastModifiedBy>
  <cp:revision>2</cp:revision>
  <dcterms:created xsi:type="dcterms:W3CDTF">2015-05-04T08:52:00Z</dcterms:created>
  <dcterms:modified xsi:type="dcterms:W3CDTF">2015-05-04T08:52:00Z</dcterms:modified>
</cp:coreProperties>
</file>