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E65735" w:rsidRDefault="00620992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>требуемая гарантия - 3 года и ежеквартальное сервисное обслуживание.</w:t>
      </w:r>
    </w:p>
    <w:p w:rsidR="00900C6D" w:rsidRPr="00EF23C6" w:rsidRDefault="00AC0A56" w:rsidP="005B024C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Поставка 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F23C6" w:rsidRPr="00EF23C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рабочих дней на склад к заказчику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заявкам,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высланным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электронной почте</w:t>
      </w:r>
      <w:r w:rsidR="00244AEB" w:rsidRPr="00244A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44AEB">
        <w:rPr>
          <w:rFonts w:ascii="Times New Roman" w:hAnsi="Times New Roman" w:cs="Times New Roman"/>
          <w:b/>
          <w:sz w:val="24"/>
          <w:szCs w:val="24"/>
          <w:lang w:val="ru-RU"/>
        </w:rPr>
        <w:t>в течении 2015 года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20992" w:rsidRPr="005B024C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sz w:val="24"/>
          <w:szCs w:val="24"/>
          <w:lang w:val="ru-RU"/>
        </w:rPr>
        <w:t>Сборку мебели необходимо осуществить на месте поставки.</w:t>
      </w:r>
    </w:p>
    <w:p w:rsidR="00EF23C6" w:rsidRPr="00EF23C6" w:rsidRDefault="00620992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900C6D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C0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F23C6" w:rsidRPr="00EF23C6">
        <w:rPr>
          <w:rFonts w:ascii="Times New Roman" w:hAnsi="Times New Roman" w:cs="Times New Roman"/>
          <w:b/>
          <w:sz w:val="24"/>
          <w:szCs w:val="24"/>
          <w:lang w:val="ru-RU"/>
        </w:rPr>
        <w:t>Cтол для сотрудников с тумбой</w:t>
      </w:r>
    </w:p>
    <w:p w:rsidR="00EF23C6" w:rsidRPr="00EF23C6" w:rsidRDefault="00EF23C6" w:rsidP="00EF23C6">
      <w:pPr>
        <w:rPr>
          <w:rFonts w:ascii="Calibri" w:eastAsia="Times New Roman" w:hAnsi="Calibri" w:cs="Times New Roman"/>
          <w:color w:val="000000"/>
          <w:lang w:val="ru-RU"/>
        </w:rPr>
      </w:pP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>Стол эргоном</w:t>
      </w:r>
      <w:r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 xml:space="preserve">ичный на металлических ножках </w:t>
      </w:r>
    </w:p>
    <w:p w:rsidR="00EF23C6" w:rsidRP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>Р</w:t>
      </w: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 xml:space="preserve">азмеры: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 xml:space="preserve">1500*1200*750, материал ЛДСП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 xml:space="preserve">25 мм, </w:t>
      </w:r>
      <w:r>
        <w:rPr>
          <w:rFonts w:ascii="Times New Roman" w:hAnsi="Times New Roman" w:cs="Times New Roman"/>
          <w:sz w:val="24"/>
          <w:szCs w:val="24"/>
          <w:lang w:val="ru-RU"/>
        </w:rPr>
        <w:t>ПВХ</w:t>
      </w:r>
      <w:r w:rsidRPr="006A3E6A">
        <w:rPr>
          <w:rFonts w:ascii="Times New Roman" w:hAnsi="Times New Roman" w:cs="Times New Roman"/>
          <w:sz w:val="24"/>
          <w:szCs w:val="24"/>
          <w:lang w:val="ru-RU"/>
        </w:rPr>
        <w:t xml:space="preserve"> 2- 4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мм</w:t>
      </w:r>
    </w:p>
    <w:p w:rsidR="00EF23C6" w:rsidRDefault="00EF23C6" w:rsidP="00EF23C6">
      <w:pP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Тумба  расширитель  с 3-4 выдвижными ящиками, материал ЛДСП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не менее 25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мм. Размеры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450*520*600, толщина столешницы 32 мм. На центральном замке.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Фурнитуры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металлические серебристые. </w:t>
      </w:r>
    </w:p>
    <w:p w:rsidR="00EF23C6" w:rsidRPr="00EF23C6" w:rsidRDefault="00EF23C6" w:rsidP="00EF23C6">
      <w:pP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Цвет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– согласовать с Заказчиком</w:t>
      </w:r>
    </w:p>
    <w:p w:rsidR="00EF23C6" w:rsidRPr="00030362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 w:rsidRPr="00EF23C6">
        <w:rPr>
          <w:rFonts w:ascii="Times New Roman" w:hAnsi="Times New Roman" w:cs="Times New Roman"/>
          <w:sz w:val="24"/>
          <w:szCs w:val="24"/>
          <w:lang w:val="ru-RU"/>
        </w:rPr>
        <w:t>40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244AEB" w:rsidRDefault="00244AEB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19425" cy="2409825"/>
            <wp:effectExtent l="19050" t="0" r="9525" b="0"/>
            <wp:docPr id="1" name="Рисунок 1" descr="DSC0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1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6" w:rsidRPr="00EF23C6" w:rsidRDefault="00EF23C6" w:rsidP="00EF23C6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№2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C0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Кресло мягкое тканевое, на колесиках.</w:t>
      </w:r>
    </w:p>
    <w:tbl>
      <w:tblPr>
        <w:tblW w:w="517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8279"/>
      </w:tblGrid>
      <w:tr w:rsidR="00EF23C6" w:rsidRPr="00E40E83" w:rsidTr="00703773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7" name="Рисунок 2" descr="Сп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Спинка</w:t>
            </w:r>
          </w:p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Эргономичная профилированная спинка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Задняя часть спинки обита тканью и снабжена пластиковой крышкой прямоугольной формы, закрывающей только нижнюю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часть спинки</w:t>
            </w:r>
          </w:p>
        </w:tc>
      </w:tr>
      <w:tr w:rsidR="00EF23C6" w:rsidRPr="00244AEB" w:rsidTr="00703773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8" name="Рисунок 3" descr="Подлокот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локот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Подлокотники</w:t>
            </w:r>
          </w:p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Подлокотники с мягкими полиуретановыми накладками, регулируемые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по высоте (версия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GTR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EF23C6" w:rsidRPr="00E40E83" w:rsidTr="00703773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400050" cy="400050"/>
                  <wp:effectExtent l="19050" t="0" r="0" b="0"/>
                  <wp:docPr id="10" name="Рисунок 5" descr="Сид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д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Сиденье</w:t>
            </w:r>
          </w:p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Эргономичное профилированное сиденье</w:t>
            </w:r>
          </w:p>
        </w:tc>
      </w:tr>
      <w:tr w:rsidR="00EF23C6" w:rsidRPr="00244AEB" w:rsidTr="00703773">
        <w:trPr>
          <w:trHeight w:val="1323"/>
        </w:trPr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1" name="Рисунок 6" descr="База и ро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за и ро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База и ролики</w:t>
            </w:r>
          </w:p>
          <w:p w:rsidR="00EF23C6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Пластиковая база</w:t>
            </w:r>
          </w:p>
          <w:p w:rsidR="00EF23C6" w:rsidRPr="00E40E83" w:rsidRDefault="00225D3C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13" w:history="1">
              <w:r w:rsidR="00EF23C6" w:rsidRPr="00F7327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/>
                </w:rPr>
                <w:t>два типа роликов</w:t>
              </w:r>
            </w:hyperlink>
            <w:r w:rsidR="00EF23C6"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для твердых поверхностей и ковровых покрытий</w:t>
            </w:r>
          </w:p>
        </w:tc>
      </w:tr>
      <w:tr w:rsidR="00EF23C6" w:rsidRPr="00E40E83" w:rsidTr="00703773">
        <w:tc>
          <w:tcPr>
            <w:tcW w:w="5000" w:type="pct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Размеры кресла в мм:</w:t>
            </w:r>
          </w:p>
          <w:p w:rsidR="00EF23C6" w:rsidRPr="00E40E83" w:rsidRDefault="00EF23C6" w:rsidP="00EF23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высота в нижнем положении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960</w:t>
            </w:r>
          </w:p>
          <w:p w:rsidR="00EF23C6" w:rsidRPr="00E40E83" w:rsidRDefault="00EF23C6" w:rsidP="00EF23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высота в верхнем положении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1090</w:t>
            </w:r>
          </w:p>
          <w:p w:rsidR="00EF23C6" w:rsidRPr="00E40E83" w:rsidRDefault="00EF23C6" w:rsidP="00EF23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базы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</w:p>
          <w:p w:rsidR="00EF23C6" w:rsidRPr="00E40E83" w:rsidRDefault="00EF23C6" w:rsidP="00EF23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ширина сиденья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  <w:p w:rsidR="00EF23C6" w:rsidRPr="00E40E83" w:rsidRDefault="00EF23C6" w:rsidP="00EF23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глубина сиденья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</w:t>
            </w:r>
          </w:p>
          <w:p w:rsidR="00EF23C6" w:rsidRPr="00E40E83" w:rsidRDefault="00EF23C6" w:rsidP="00EF23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высота спинки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</w:t>
            </w:r>
          </w:p>
        </w:tc>
      </w:tr>
      <w:tr w:rsidR="00EF23C6" w:rsidRPr="00244AEB" w:rsidTr="00703773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rPr>
                <w:rFonts w:ascii="Tahoma" w:eastAsia="Times New Roman" w:hAnsi="Tahoma" w:cs="Tahoma"/>
                <w:color w:val="363C42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63C42"/>
                <w:sz w:val="17"/>
                <w:szCs w:val="17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3" name="Рисунок 12" descr="http://www.a-pm.ru/userfiles/image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-pm.ru/userfiles/image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Транспортные габариты:</w:t>
            </w:r>
          </w:p>
          <w:p w:rsidR="00EF23C6" w:rsidRPr="00E40E83" w:rsidRDefault="00EF23C6" w:rsidP="00EF23C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Вес: 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более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14,9кг</w:t>
            </w:r>
          </w:p>
          <w:p w:rsidR="00EF23C6" w:rsidRPr="00E40E83" w:rsidRDefault="00EF23C6" w:rsidP="00EF23C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Объем: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0,2м3</w:t>
            </w:r>
          </w:p>
          <w:p w:rsidR="00EF23C6" w:rsidRPr="00E40E83" w:rsidRDefault="00EF23C6" w:rsidP="00EF23C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363C42"/>
                <w:sz w:val="17"/>
                <w:szCs w:val="17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Упаковка: гофрокартон 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654*308*688мм 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 660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*3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10*700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мм (1 изделие в коробке) </w:t>
            </w:r>
          </w:p>
        </w:tc>
      </w:tr>
    </w:tbl>
    <w:p w:rsidR="00EF23C6" w:rsidRPr="00F80E26" w:rsidRDefault="00EF23C6" w:rsidP="00EF23C6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F23C6" w:rsidRPr="00F80E26" w:rsidRDefault="00EF23C6" w:rsidP="00EF23C6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F8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Цвет темно- серый, ткань ZESTA</w:t>
      </w:r>
    </w:p>
    <w:p w:rsidR="00EF23C6" w:rsidRDefault="00EF23C6" w:rsidP="00EF23C6">
      <w:pPr>
        <w:ind w:firstLine="7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85875" cy="1294171"/>
            <wp:effectExtent l="19050" t="0" r="9525" b="0"/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6" w:rsidRDefault="00EF23C6" w:rsidP="00EF23C6">
      <w:pPr>
        <w:ind w:firstLine="720"/>
        <w:rPr>
          <w:lang w:val="ru-RU"/>
        </w:rPr>
      </w:pPr>
      <w:r w:rsidRPr="00F73272">
        <w:rPr>
          <w:noProof/>
          <w:lang w:val="ru-RU" w:eastAsia="ru-RU"/>
        </w:rPr>
        <w:drawing>
          <wp:inline distT="0" distB="0" distL="0" distR="0">
            <wp:extent cx="2211965" cy="14859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sz w:val="24"/>
          <w:szCs w:val="24"/>
          <w:lang w:val="ru-RU"/>
        </w:rPr>
        <w:t>Количество 40 штук</w:t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F23C6" w:rsidRP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23C6" w:rsidRDefault="00EF23C6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Лот 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№3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Стул для конференц комнаты</w:t>
      </w:r>
    </w:p>
    <w:p w:rsidR="00EF23C6" w:rsidRPr="00EF23C6" w:rsidRDefault="00EF23C6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>Каркас: стальной, хром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>Подлокотники: тонированное натуральное дерево, кожзаменитель.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>Основание спинки и сиденья: гнутоклеенная фанера.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Габаритные размеры: глубина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530 х ширина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640 х высота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910 (мм.)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Вес изделия: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7,6 кг.</w:t>
      </w:r>
    </w:p>
    <w:p w:rsidR="00EF23C6" w:rsidRPr="007667A4" w:rsidRDefault="00EF23C6" w:rsidP="00EF23C6">
      <w:pPr>
        <w:rPr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>Материал обивки: Кожзаменитель</w:t>
      </w:r>
      <w:r w:rsidRPr="007667A4">
        <w:rPr>
          <w:lang w:val="ru-RU"/>
        </w:rPr>
        <w:t xml:space="preserve">.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Цвет черный</w:t>
      </w:r>
    </w:p>
    <w:p w:rsidR="00EF23C6" w:rsidRPr="007667A4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EF23C6" w:rsidRDefault="00EF23C6" w:rsidP="00EF23C6">
      <w:r>
        <w:rPr>
          <w:noProof/>
          <w:lang w:val="ru-RU" w:eastAsia="ru-RU"/>
        </w:rPr>
        <w:drawing>
          <wp:inline distT="0" distB="0" distL="0" distR="0">
            <wp:extent cx="2133600" cy="1624084"/>
            <wp:effectExtent l="1905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2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F23C6" w:rsidRDefault="00EF23C6" w:rsidP="00CF4D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23C6" w:rsidRPr="00EF23C6" w:rsidRDefault="00EF23C6" w:rsidP="00EF23C6">
      <w:pPr>
        <w:rPr>
          <w:rFonts w:ascii="Calibri" w:eastAsia="Times New Roman" w:hAnsi="Calibri" w:cs="Times New Roman"/>
          <w:color w:val="000000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№4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Кресло для руководителя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отделочная строчка;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эргономичные сидение и спинка, вставки из перфорированной экокожи;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свободное качание в кресле;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фиксация наклона спинки и сидения в одном положении;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настройка усилия отклонения спинки и сидения под вес сидящего;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пластиковые подлокотники с мягкими обитыми накладками;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пластиковая база с рельефными накладками черного цвета. </w:t>
      </w:r>
    </w:p>
    <w:p w:rsidR="00EF23C6" w:rsidRPr="00FC538E" w:rsidRDefault="00EF23C6" w:rsidP="00EF23C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Материал-</w:t>
      </w:r>
      <w:r w:rsidRPr="00FC5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экокожа </w:t>
      </w:r>
    </w:p>
    <w:p w:rsidR="00EF23C6" w:rsidRPr="00FC538E" w:rsidRDefault="00EF23C6" w:rsidP="00EF23C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Размеры в мм.:</w:t>
      </w:r>
    </w:p>
    <w:p w:rsidR="00EF23C6" w:rsidRPr="00FC538E" w:rsidRDefault="00EF23C6" w:rsidP="00EF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 в нижнем положении: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1120</w:t>
      </w:r>
    </w:p>
    <w:p w:rsidR="00EF23C6" w:rsidRPr="00FC538E" w:rsidRDefault="00EF23C6" w:rsidP="00EF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 в верхнем положении: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1220</w:t>
      </w:r>
    </w:p>
    <w:p w:rsidR="00EF23C6" w:rsidRPr="00FC538E" w:rsidRDefault="00EF23C6" w:rsidP="00EF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Диаметр базы: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720</w:t>
      </w:r>
    </w:p>
    <w:p w:rsidR="00EF23C6" w:rsidRPr="00FC538E" w:rsidRDefault="00EF23C6" w:rsidP="00EF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Ширина сидения: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510</w:t>
      </w:r>
    </w:p>
    <w:p w:rsidR="00EF23C6" w:rsidRPr="00FC538E" w:rsidRDefault="00EF23C6" w:rsidP="00EF23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Глубина сидения: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490</w:t>
      </w:r>
    </w:p>
    <w:p w:rsidR="00EF23C6" w:rsidRPr="00695CE8" w:rsidRDefault="00EF23C6" w:rsidP="00EF23C6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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 спинки: не менее 695</w:t>
      </w:r>
    </w:p>
    <w:p w:rsidR="00C45C32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color w:val="494949"/>
          <w:lang w:val="ru-RU" w:eastAsia="ru-RU"/>
        </w:rPr>
        <w:drawing>
          <wp:inline distT="0" distB="0" distL="0" distR="0">
            <wp:extent cx="571500" cy="571500"/>
            <wp:effectExtent l="19050" t="0" r="0" b="0"/>
            <wp:docPr id="20" name="Рисунок 5" descr="http://marketmebeli.com/img/attribute/721_resize(60-60-1)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ketmebeli.com/img/attribute/721_resize(60-60-1)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24075" cy="1428750"/>
            <wp:effectExtent l="19050" t="0" r="9525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32" w:rsidRDefault="00C45C32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C45C32" w:rsidRDefault="00C45C32" w:rsidP="00C45C3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5C32" w:rsidRPr="00C45C32" w:rsidRDefault="00C45C32" w:rsidP="00C45C32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№5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Кресло для менеджера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66F9">
        <w:rPr>
          <w:rFonts w:ascii="Times New Roman" w:hAnsi="Times New Roman" w:cs="Times New Roman"/>
          <w:sz w:val="24"/>
          <w:szCs w:val="24"/>
          <w:lang w:val="ru-RU"/>
        </w:rPr>
        <w:t>Мягкие и комфортные сиденье и спинка.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Пластиковые подлокотники и устойчивая металлическая крестовина с пластиковыми накладками (поворотная, 5 лучей) на роликах для ковровых покрытий. 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Регулировка высоты сиденья посредством газлифта. 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Кресло оснащено </w:t>
      </w:r>
      <w:hyperlink r:id="rId21" w:anchor="kachalka" w:history="1">
        <w:r w:rsidRPr="006866F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механизмом качения с регулировкой усилия отклонения при свободном качании относительно веса человека.</w:t>
        </w:r>
      </w:hyperlink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>Обивка кресла натуральная кожа</w:t>
      </w:r>
      <w:hyperlink r:id="rId22" w:history="1"/>
      <w:r w:rsidRPr="006866F9">
        <w:rPr>
          <w:rFonts w:ascii="Times New Roman" w:hAnsi="Times New Roman" w:cs="Times New Roman"/>
          <w:sz w:val="24"/>
          <w:szCs w:val="24"/>
          <w:lang w:val="ru-RU"/>
        </w:rPr>
        <w:t>- стандартной выделки - плотная, с ярко выраженным текстурным рисунком.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Цвет черный.</w:t>
      </w:r>
    </w:p>
    <w:p w:rsidR="00C45C32" w:rsidRPr="006866F9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C45C32" w:rsidRPr="00955A7C" w:rsidRDefault="00C45C32" w:rsidP="00C45C3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5A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Габариты</w:t>
      </w:r>
    </w:p>
    <w:p w:rsidR="00C45C32" w:rsidRPr="00955A7C" w:rsidRDefault="00C45C32" w:rsidP="00C45C3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Размеры (ШxВxГ), мм </w:t>
      </w:r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менее </w:t>
      </w: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680 x 1280 x 680 мм </w:t>
      </w:r>
    </w:p>
    <w:p w:rsidR="00C45C32" w:rsidRPr="00955A7C" w:rsidRDefault="00C45C32" w:rsidP="00C45C3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Вес, кг не менее </w:t>
      </w: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 </w:t>
      </w:r>
    </w:p>
    <w:p w:rsidR="00C45C32" w:rsidRDefault="00C45C32" w:rsidP="00C45C32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000250" cy="1845651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4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 штуки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C45C32" w:rsidRDefault="00C45C32" w:rsidP="00C45C32">
      <w:pPr>
        <w:rPr>
          <w:lang w:val="ru-RU"/>
        </w:rPr>
      </w:pPr>
    </w:p>
    <w:p w:rsidR="00C45C32" w:rsidRPr="00C45C32" w:rsidRDefault="00C45C32" w:rsidP="00C45C32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№6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Стол для руководителя с приставкой и тумбой</w:t>
      </w:r>
    </w:p>
    <w:p w:rsidR="00C45C32" w:rsidRPr="002E5569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Стол рабочий эргономичный </w:t>
      </w:r>
      <w:r>
        <w:rPr>
          <w:rFonts w:ascii="Times New Roman" w:hAnsi="Times New Roman" w:cs="Times New Roman"/>
          <w:sz w:val="24"/>
          <w:szCs w:val="24"/>
          <w:lang w:val="ru-RU"/>
        </w:rPr>
        <w:t>с приставкой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. Материал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столешницы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МДФ </w:t>
      </w:r>
    </w:p>
    <w:p w:rsidR="00C45C32" w:rsidRPr="002E5569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толщина 32 мм.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br/>
        <w:t>Основание стола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 металлическое.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>Габариты: длина: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менее 1800мм., ширина не менее 1200мм., высота не менее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750мм.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ПВХ 2-4мм. Цвет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согласовать с Заказчиком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Тумба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с 3-4 выдвижными ящиками, материал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МДФ не менее 25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мм. Размеры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450*520*600, толщина столешницы 32 мм. На центральном замке.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Фурнитуры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металлические серебристые.</w:t>
      </w:r>
    </w:p>
    <w:p w:rsidR="00C45C32" w:rsidRPr="009047BA" w:rsidRDefault="00C45C32" w:rsidP="00C45C3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C45C32" w:rsidRPr="009047BA" w:rsidRDefault="00C45C32" w:rsidP="00C45C32">
      <w:pPr>
        <w:rPr>
          <w:sz w:val="24"/>
          <w:szCs w:val="24"/>
          <w:lang w:val="ru-RU"/>
        </w:rPr>
      </w:pPr>
      <w:r w:rsidRPr="00C45C32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533775" cy="2647950"/>
            <wp:effectExtent l="0" t="0" r="9525" b="0"/>
            <wp:docPr id="9" name="Рисунок 1" descr="стол%20менежд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ол%20менеждера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18775" cy="2400300"/>
            <wp:effectExtent l="19050" t="0" r="0" b="0"/>
            <wp:docPr id="12" name="Рисунок 3" descr="IMG_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2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C45C32" w:rsidRDefault="00C45C32" w:rsidP="00C45C3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5C32" w:rsidRPr="00C45C32" w:rsidRDefault="00C45C32" w:rsidP="00C45C32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№7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Стол для руководителя с тумбой</w:t>
      </w:r>
    </w:p>
    <w:p w:rsidR="00C45C32" w:rsidRPr="009047BA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Длина: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160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, ш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ирина левой стороны: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59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, ш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ирина правой стороны: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79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м</w:t>
      </w:r>
    </w:p>
    <w:p w:rsidR="00C45C32" w:rsidRPr="009047BA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Толщина: материала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32 мм, ПВХ 2-4мм</w:t>
      </w:r>
      <w:r>
        <w:rPr>
          <w:rFonts w:ascii="Times New Roman" w:hAnsi="Times New Roman" w:cs="Times New Roman"/>
          <w:sz w:val="24"/>
          <w:szCs w:val="24"/>
          <w:lang w:val="ru-RU"/>
        </w:rPr>
        <w:t>, стол на металлических ножках,</w:t>
      </w: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материал: МДФ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Цвет: согласовать с Заказчиком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lastRenderedPageBreak/>
        <w:t xml:space="preserve">Тумба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с 3-4 выдвижными ящиками, материал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МДФ не менее 25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мм. Размеры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450*520*600, толщина столешницы 32 мм. На центральном замке.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Фурнитуры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металлические серебристые.</w:t>
      </w:r>
    </w:p>
    <w:p w:rsidR="00C45C32" w:rsidRPr="009047BA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 штуки</w:t>
      </w:r>
    </w:p>
    <w:p w:rsidR="00C45C32" w:rsidRPr="009047BA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24300" cy="2946380"/>
            <wp:effectExtent l="19050" t="0" r="0" b="0"/>
            <wp:docPr id="16" name="Picture 1" descr="C:\Documents and Settings\Malika.C\Desktop\фото ст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lika.C\Desktop\фото стол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06" cy="29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32" w:rsidRDefault="00C45C32" w:rsidP="00C45C32">
      <w:pPr>
        <w:rPr>
          <w:lang w:val="ru-RU"/>
        </w:rPr>
      </w:pPr>
      <w:r w:rsidRPr="00C45C32">
        <w:rPr>
          <w:noProof/>
          <w:lang w:val="ru-RU" w:eastAsia="ru-RU"/>
        </w:rPr>
        <w:drawing>
          <wp:inline distT="0" distB="0" distL="0" distR="0">
            <wp:extent cx="3718775" cy="2400300"/>
            <wp:effectExtent l="19050" t="0" r="0" b="0"/>
            <wp:docPr id="17" name="Рисунок 3" descr="IMG_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2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C45C32" w:rsidRPr="00C45C32" w:rsidRDefault="00C45C32" w:rsidP="00C45C32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515590">
        <w:rPr>
          <w:rFonts w:ascii="Times New Roman" w:hAnsi="Times New Roman" w:cs="Times New Roman"/>
          <w:b/>
          <w:sz w:val="24"/>
          <w:szCs w:val="24"/>
          <w:lang w:val="ru-RU"/>
        </w:rPr>
        <w:t>№8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Шкаф для документов 900х600х1600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5C32" w:rsidRPr="00C45C32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r w:rsidR="00C45C32"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 ЛДСП толщина не менее 25 мм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>Размеры не менее 900*600*1600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Нижняя часть шкафа, закрытая для документов, полки в два ряда, формат А4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Верхняя часть стеклянная, стекла матовые в алюминиевой рамке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515590" w:rsidRPr="00C45C32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согласовать с Заказчиком</w:t>
      </w:r>
    </w:p>
    <w:p w:rsidR="00C45C32" w:rsidRDefault="00C45C32" w:rsidP="00C45C32">
      <w:pPr>
        <w:rPr>
          <w:rFonts w:ascii="Calibri" w:eastAsia="Times New Roman" w:hAnsi="Calibri" w:cs="Times New Roman"/>
          <w:color w:val="000000"/>
          <w:lang w:val="ru-RU"/>
        </w:rPr>
      </w:pPr>
    </w:p>
    <w:p w:rsidR="00C45C32" w:rsidRPr="00C45C32" w:rsidRDefault="00C45C32" w:rsidP="00C45C32">
      <w:pPr>
        <w:rPr>
          <w:rFonts w:ascii="Calibri" w:eastAsia="Times New Roman" w:hAnsi="Calibri" w:cs="Times New Roman"/>
          <w:color w:val="000000"/>
          <w:lang w:val="ru-RU"/>
        </w:rPr>
      </w:pPr>
      <w:r w:rsidRPr="00C45C32">
        <w:rPr>
          <w:rFonts w:ascii="Calibri" w:eastAsia="Times New Roman" w:hAnsi="Calibri" w:cs="Times New Roman"/>
          <w:noProof/>
          <w:color w:val="000000"/>
          <w:lang w:val="ru-RU" w:eastAsia="ru-RU"/>
        </w:rPr>
        <w:drawing>
          <wp:inline distT="0" distB="0" distL="0" distR="0">
            <wp:extent cx="2047875" cy="2152650"/>
            <wp:effectExtent l="19050" t="0" r="9525" b="0"/>
            <wp:docPr id="18" name="Рисунок 6" descr="C:\Users\Zarina.Ol\Desktop\IMG_0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Рисунок 7" descr="C:\Users\Zarina.Ol\Desktop\IMG_007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32" w:rsidRP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5590">
        <w:rPr>
          <w:rFonts w:ascii="Times New Roman" w:hAnsi="Times New Roman" w:cs="Times New Roman"/>
          <w:sz w:val="24"/>
          <w:szCs w:val="24"/>
          <w:lang w:val="ru-RU"/>
        </w:rPr>
        <w:t>Количество 10 штук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515590" w:rsidRPr="00C45C32" w:rsidRDefault="00515590" w:rsidP="00515590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№9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Шкаф для документов </w:t>
      </w:r>
      <w:r w:rsidRPr="00515590">
        <w:rPr>
          <w:rFonts w:ascii="Times New Roman" w:hAnsi="Times New Roman" w:cs="Times New Roman"/>
          <w:b/>
          <w:sz w:val="24"/>
          <w:szCs w:val="24"/>
          <w:lang w:val="ru-RU"/>
        </w:rPr>
        <w:t>900х600х2100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5590" w:rsidRPr="00C45C32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>Материал ЛДСП толщина не менее 25 мм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Размеры не менее </w:t>
      </w:r>
      <w:r w:rsidRPr="00515590">
        <w:rPr>
          <w:rFonts w:ascii="Times New Roman" w:hAnsi="Times New Roman" w:cs="Times New Roman"/>
          <w:sz w:val="24"/>
          <w:szCs w:val="24"/>
          <w:lang w:val="ru-RU"/>
        </w:rPr>
        <w:t>900х600х2100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Внутренние полки для документов, формат А4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515590" w:rsidRPr="00C45C32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согласовать с Заказчиком</w:t>
      </w:r>
    </w:p>
    <w:p w:rsidR="00515590" w:rsidRDefault="00515590" w:rsidP="00515590">
      <w:pPr>
        <w:rPr>
          <w:rFonts w:ascii="Calibri" w:eastAsia="Times New Roman" w:hAnsi="Calibri" w:cs="Times New Roman"/>
          <w:color w:val="000000"/>
          <w:lang w:val="ru-RU"/>
        </w:rPr>
      </w:pPr>
      <w:r w:rsidRPr="00515590">
        <w:rPr>
          <w:rFonts w:ascii="Calibri" w:eastAsia="Times New Roman" w:hAnsi="Calibri" w:cs="Times New Roman"/>
          <w:noProof/>
          <w:color w:val="000000"/>
          <w:lang w:val="ru-RU" w:eastAsia="ru-RU"/>
        </w:rPr>
        <w:lastRenderedPageBreak/>
        <w:drawing>
          <wp:inline distT="0" distB="0" distL="0" distR="0">
            <wp:extent cx="2505075" cy="3590925"/>
            <wp:effectExtent l="19050" t="0" r="9525" b="0"/>
            <wp:docPr id="19" name="Рисунок 9" descr="C:\Users\Zarina.Ol\Desktop\IMG_0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Рисунок 8" descr="C:\Users\Zarina.Ol\Desktop\IMG_008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801" t="10945" r="40401" b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90" w:rsidRP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5590">
        <w:rPr>
          <w:rFonts w:ascii="Times New Roman" w:hAnsi="Times New Roman" w:cs="Times New Roman"/>
          <w:sz w:val="24"/>
          <w:szCs w:val="24"/>
          <w:lang w:val="ru-RU"/>
        </w:rPr>
        <w:t>Количество 10 штук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515590" w:rsidRDefault="00515590" w:rsidP="00C45C32">
      <w:pPr>
        <w:rPr>
          <w:rFonts w:ascii="Calibri" w:eastAsia="Times New Roman" w:hAnsi="Calibri" w:cs="Times New Roman"/>
          <w:color w:val="000000"/>
          <w:lang w:val="ru-RU"/>
        </w:rPr>
      </w:pPr>
    </w:p>
    <w:p w:rsidR="00515590" w:rsidRPr="00C45C32" w:rsidRDefault="00515590" w:rsidP="00C45C32">
      <w:pPr>
        <w:rPr>
          <w:rFonts w:ascii="Calibri" w:eastAsia="Times New Roman" w:hAnsi="Calibri" w:cs="Times New Roman"/>
          <w:color w:val="000000"/>
          <w:lang w:val="ru-RU"/>
        </w:rPr>
      </w:pPr>
    </w:p>
    <w:p w:rsidR="00030362" w:rsidRPr="00C45C32" w:rsidRDefault="0003036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30362" w:rsidRPr="00C45C32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F4" w:rsidRDefault="005954F4" w:rsidP="004770B5">
      <w:pPr>
        <w:spacing w:after="0" w:line="240" w:lineRule="auto"/>
      </w:pPr>
      <w:r>
        <w:separator/>
      </w:r>
    </w:p>
  </w:endnote>
  <w:endnote w:type="continuationSeparator" w:id="0">
    <w:p w:rsidR="005954F4" w:rsidRDefault="005954F4" w:rsidP="0047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F4" w:rsidRDefault="005954F4" w:rsidP="004770B5">
      <w:pPr>
        <w:spacing w:after="0" w:line="240" w:lineRule="auto"/>
      </w:pPr>
      <w:r>
        <w:separator/>
      </w:r>
    </w:p>
  </w:footnote>
  <w:footnote w:type="continuationSeparator" w:id="0">
    <w:p w:rsidR="005954F4" w:rsidRDefault="005954F4" w:rsidP="0047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E3AE4"/>
    <w:multiLevelType w:val="hybridMultilevel"/>
    <w:tmpl w:val="8748498A"/>
    <w:lvl w:ilvl="0" w:tplc="BC12B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97C"/>
    <w:multiLevelType w:val="multilevel"/>
    <w:tmpl w:val="ED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81CED"/>
    <w:multiLevelType w:val="hybridMultilevel"/>
    <w:tmpl w:val="D1E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C4"/>
    <w:rsid w:val="00030362"/>
    <w:rsid w:val="000B336C"/>
    <w:rsid w:val="00127601"/>
    <w:rsid w:val="001B1909"/>
    <w:rsid w:val="00225147"/>
    <w:rsid w:val="00225D3C"/>
    <w:rsid w:val="00244AEB"/>
    <w:rsid w:val="00300768"/>
    <w:rsid w:val="00351A06"/>
    <w:rsid w:val="0035693C"/>
    <w:rsid w:val="00441A63"/>
    <w:rsid w:val="004770B5"/>
    <w:rsid w:val="00515590"/>
    <w:rsid w:val="00577979"/>
    <w:rsid w:val="005938F9"/>
    <w:rsid w:val="005954F4"/>
    <w:rsid w:val="005B024C"/>
    <w:rsid w:val="00620992"/>
    <w:rsid w:val="006633B1"/>
    <w:rsid w:val="006A3E6A"/>
    <w:rsid w:val="006C0BB0"/>
    <w:rsid w:val="006F5559"/>
    <w:rsid w:val="007523E8"/>
    <w:rsid w:val="00842107"/>
    <w:rsid w:val="008A0AF5"/>
    <w:rsid w:val="00900C6D"/>
    <w:rsid w:val="009E4611"/>
    <w:rsid w:val="00AB6A9C"/>
    <w:rsid w:val="00AC0A56"/>
    <w:rsid w:val="00AC6575"/>
    <w:rsid w:val="00B60DE1"/>
    <w:rsid w:val="00B75920"/>
    <w:rsid w:val="00C45C32"/>
    <w:rsid w:val="00CE6E6D"/>
    <w:rsid w:val="00CF324D"/>
    <w:rsid w:val="00CF4D4D"/>
    <w:rsid w:val="00D10288"/>
    <w:rsid w:val="00D57875"/>
    <w:rsid w:val="00D90686"/>
    <w:rsid w:val="00E61AE6"/>
    <w:rsid w:val="00E65735"/>
    <w:rsid w:val="00EE3EC4"/>
    <w:rsid w:val="00EF23C6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  <w:style w:type="character" w:styleId="ab">
    <w:name w:val="Hyperlink"/>
    <w:basedOn w:val="a0"/>
    <w:uiPriority w:val="99"/>
    <w:semiHidden/>
    <w:unhideWhenUsed/>
    <w:rsid w:val="00C4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-pm.ru/userfiles/images/materials/Roliki2.jpg" TargetMode="External"/><Relationship Id="rId18" Type="http://schemas.openxmlformats.org/officeDocument/2006/relationships/hyperlink" Target="http://marketmebeli.com/ru/produkciya/ofisnye-kresla/kresla-dlya-rukovoditelya/kreslo-dlya-rukovoditelya-forsage/" TargetMode="External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http://shop-kreslo.by/275/344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cid:image001.jpg@01CFED10.5EBEDCA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www.shop-kreslo.by/503/368/" TargetMode="External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490E-0014-43A4-9E78-3A6CAAA4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2</cp:revision>
  <dcterms:created xsi:type="dcterms:W3CDTF">2015-05-25T05:23:00Z</dcterms:created>
  <dcterms:modified xsi:type="dcterms:W3CDTF">2015-05-25T05:23:00Z</dcterms:modified>
</cp:coreProperties>
</file>