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91" w:rsidRDefault="006F5ABC" w:rsidP="006F5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AA1E91" w:rsidRPr="006F5ABC" w:rsidRDefault="004328F4" w:rsidP="00AA1E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ABC">
        <w:rPr>
          <w:rFonts w:ascii="Times New Roman" w:hAnsi="Times New Roman" w:cs="Times New Roman"/>
          <w:sz w:val="28"/>
          <w:szCs w:val="28"/>
        </w:rPr>
        <w:t>Беспроводной</w:t>
      </w:r>
      <w:proofErr w:type="gramEnd"/>
      <w:r w:rsidRPr="006F5ABC">
        <w:rPr>
          <w:rFonts w:ascii="Times New Roman" w:hAnsi="Times New Roman" w:cs="Times New Roman"/>
          <w:sz w:val="28"/>
          <w:szCs w:val="28"/>
        </w:rPr>
        <w:t xml:space="preserve"> пульт для проведения презентаций</w:t>
      </w:r>
      <w:r w:rsidRPr="006F5ABC">
        <w:rPr>
          <w:rFonts w:ascii="Times New Roman" w:hAnsi="Times New Roman" w:cs="Times New Roman"/>
          <w:sz w:val="28"/>
          <w:szCs w:val="28"/>
        </w:rPr>
        <w:tab/>
      </w:r>
      <w:r w:rsidRPr="006F5ABC">
        <w:rPr>
          <w:rFonts w:ascii="Times New Roman" w:hAnsi="Times New Roman" w:cs="Times New Roman"/>
          <w:sz w:val="28"/>
          <w:szCs w:val="28"/>
        </w:rPr>
        <w:tab/>
      </w:r>
    </w:p>
    <w:p w:rsidR="0094716D" w:rsidRPr="0094716D" w:rsidRDefault="004328F4" w:rsidP="0094716D">
      <w:pPr>
        <w:rPr>
          <w:rFonts w:ascii="Times New Roman" w:hAnsi="Times New Roman" w:cs="Times New Roman"/>
          <w:b/>
          <w:sz w:val="28"/>
          <w:szCs w:val="28"/>
        </w:rPr>
      </w:pPr>
      <w:r w:rsidRPr="0018191A">
        <w:rPr>
          <w:b/>
          <w:sz w:val="20"/>
          <w:szCs w:val="20"/>
        </w:rPr>
        <w:t>Требования к системе</w:t>
      </w:r>
    </w:p>
    <w:p w:rsidR="004328F4" w:rsidRPr="0094716D" w:rsidRDefault="004328F4" w:rsidP="0094716D">
      <w:pPr>
        <w:rPr>
          <w:rFonts w:ascii="Times New Roman" w:hAnsi="Times New Roman" w:cs="Times New Roman"/>
          <w:b/>
          <w:sz w:val="28"/>
          <w:szCs w:val="28"/>
        </w:rPr>
      </w:pPr>
      <w:r w:rsidRPr="0018191A">
        <w:rPr>
          <w:sz w:val="20"/>
          <w:szCs w:val="20"/>
        </w:rPr>
        <w:t xml:space="preserve">Компьютер с операционной системой </w:t>
      </w:r>
      <w:proofErr w:type="spellStart"/>
      <w:r w:rsidRPr="0018191A">
        <w:rPr>
          <w:sz w:val="20"/>
          <w:szCs w:val="20"/>
        </w:rPr>
        <w:t>Windows</w:t>
      </w:r>
      <w:bookmarkStart w:id="0" w:name="_GoBack"/>
      <w:bookmarkEnd w:id="0"/>
      <w:proofErr w:type="spellEnd"/>
    </w:p>
    <w:p w:rsidR="004328F4" w:rsidRPr="004328F4" w:rsidRDefault="004328F4" w:rsidP="004328F4">
      <w:pPr>
        <w:spacing w:after="0" w:line="240" w:lineRule="auto"/>
        <w:rPr>
          <w:sz w:val="20"/>
          <w:szCs w:val="20"/>
          <w:lang w:val="en-US"/>
        </w:rPr>
      </w:pPr>
      <w:r w:rsidRPr="004328F4">
        <w:rPr>
          <w:sz w:val="20"/>
          <w:szCs w:val="20"/>
          <w:lang w:val="en-US"/>
        </w:rPr>
        <w:t xml:space="preserve">Windows® XP, Windows Vista® </w:t>
      </w:r>
      <w:r w:rsidRPr="0018191A">
        <w:rPr>
          <w:sz w:val="20"/>
          <w:szCs w:val="20"/>
        </w:rPr>
        <w:t>или</w:t>
      </w:r>
      <w:r w:rsidRPr="004328F4">
        <w:rPr>
          <w:sz w:val="20"/>
          <w:szCs w:val="20"/>
          <w:lang w:val="en-US"/>
        </w:rPr>
        <w:t xml:space="preserve"> Windows® 7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USB-порт</w:t>
      </w:r>
    </w:p>
    <w:p w:rsidR="004328F4" w:rsidRPr="0018191A" w:rsidRDefault="004328F4" w:rsidP="004328F4">
      <w:pPr>
        <w:spacing w:after="0" w:line="240" w:lineRule="auto"/>
        <w:rPr>
          <w:b/>
          <w:sz w:val="20"/>
          <w:szCs w:val="20"/>
        </w:rPr>
      </w:pPr>
    </w:p>
    <w:p w:rsidR="004328F4" w:rsidRPr="0018191A" w:rsidRDefault="004328F4" w:rsidP="004328F4">
      <w:pPr>
        <w:spacing w:after="0" w:line="240" w:lineRule="auto"/>
        <w:rPr>
          <w:b/>
          <w:sz w:val="20"/>
          <w:szCs w:val="20"/>
        </w:rPr>
      </w:pPr>
      <w:r w:rsidRPr="0018191A">
        <w:rPr>
          <w:b/>
          <w:sz w:val="20"/>
          <w:szCs w:val="20"/>
        </w:rPr>
        <w:t>КОМПЛЕКТ ПОСТАВКИ</w:t>
      </w:r>
    </w:p>
    <w:p w:rsidR="004328F4" w:rsidRPr="0018191A" w:rsidRDefault="004328F4" w:rsidP="004328F4">
      <w:pPr>
        <w:spacing w:after="0" w:line="240" w:lineRule="auto"/>
        <w:rPr>
          <w:b/>
          <w:sz w:val="20"/>
          <w:szCs w:val="20"/>
        </w:rPr>
      </w:pP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2 батарейки типа AAA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Футляр для переноски</w:t>
      </w:r>
    </w:p>
    <w:p w:rsidR="004328F4" w:rsidRPr="00EB50C9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Документация пользователя</w:t>
      </w:r>
      <w:r>
        <w:rPr>
          <w:sz w:val="20"/>
          <w:szCs w:val="20"/>
        </w:rPr>
        <w:t xml:space="preserve"> </w:t>
      </w:r>
    </w:p>
    <w:p w:rsidR="004328F4" w:rsidRPr="0018191A" w:rsidRDefault="004328F4" w:rsidP="004328F4">
      <w:pPr>
        <w:spacing w:after="0" w:line="240" w:lineRule="auto"/>
        <w:rPr>
          <w:b/>
          <w:sz w:val="20"/>
          <w:szCs w:val="20"/>
        </w:rPr>
      </w:pPr>
    </w:p>
    <w:p w:rsidR="004328F4" w:rsidRPr="0018191A" w:rsidRDefault="004328F4" w:rsidP="004328F4">
      <w:pPr>
        <w:spacing w:after="0" w:line="240" w:lineRule="auto"/>
        <w:rPr>
          <w:b/>
          <w:sz w:val="20"/>
          <w:szCs w:val="20"/>
        </w:rPr>
      </w:pPr>
      <w:r w:rsidRPr="0018191A">
        <w:rPr>
          <w:b/>
          <w:sz w:val="20"/>
          <w:szCs w:val="20"/>
        </w:rPr>
        <w:t>Технические характеристики</w:t>
      </w:r>
    </w:p>
    <w:p w:rsidR="004328F4" w:rsidRPr="0018191A" w:rsidRDefault="004328F4" w:rsidP="004328F4">
      <w:pPr>
        <w:spacing w:after="0" w:line="240" w:lineRule="auto"/>
        <w:rPr>
          <w:b/>
          <w:sz w:val="20"/>
          <w:szCs w:val="20"/>
        </w:rPr>
      </w:pP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Встроенные элементы управления показом слайдов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Работающая на частоте 2,4 ГГц беспроводная технология обеспечивает радиус действия до 15 м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Лазерная указка с красным лучом и LED-индикатор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Технология Plug and Play, не требующая установки программ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Убирающийся приемник и футляр для переноски</w:t>
      </w:r>
    </w:p>
    <w:p w:rsidR="004328F4" w:rsidRPr="0018191A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Индикатор уровня заряда батареи</w:t>
      </w:r>
    </w:p>
    <w:p w:rsidR="004328F4" w:rsidRDefault="004328F4" w:rsidP="004328F4">
      <w:pPr>
        <w:spacing w:after="0" w:line="240" w:lineRule="auto"/>
        <w:rPr>
          <w:sz w:val="20"/>
          <w:szCs w:val="20"/>
        </w:rPr>
      </w:pPr>
      <w:r w:rsidRPr="0018191A">
        <w:rPr>
          <w:sz w:val="20"/>
          <w:szCs w:val="20"/>
        </w:rPr>
        <w:t>Выключатель</w:t>
      </w:r>
    </w:p>
    <w:p w:rsidR="004328F4" w:rsidRPr="00EB50C9" w:rsidRDefault="004328F4" w:rsidP="004328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Цвет-черный</w:t>
      </w:r>
    </w:p>
    <w:p w:rsidR="004328F4" w:rsidRPr="003D74E6" w:rsidRDefault="004328F4" w:rsidP="004328F4">
      <w:pPr>
        <w:spacing w:after="0" w:line="240" w:lineRule="auto"/>
        <w:rPr>
          <w:sz w:val="20"/>
          <w:szCs w:val="20"/>
        </w:rPr>
      </w:pPr>
    </w:p>
    <w:p w:rsidR="004328F4" w:rsidRPr="003D74E6" w:rsidRDefault="004328F4" w:rsidP="004328F4">
      <w:pPr>
        <w:spacing w:after="0" w:line="240" w:lineRule="auto"/>
        <w:rPr>
          <w:sz w:val="20"/>
          <w:szCs w:val="20"/>
        </w:rPr>
      </w:pPr>
    </w:p>
    <w:p w:rsidR="00DE00C6" w:rsidRPr="003C2EF5" w:rsidRDefault="00DE00C6" w:rsidP="00DE00C6">
      <w:pPr>
        <w:rPr>
          <w:b/>
          <w:u w:val="single"/>
        </w:rPr>
      </w:pPr>
    </w:p>
    <w:p w:rsidR="00744BF9" w:rsidRPr="003C2EF5" w:rsidRDefault="003C2EF5">
      <w:pPr>
        <w:rPr>
          <w:b/>
          <w:u w:val="single"/>
        </w:rPr>
      </w:pPr>
      <w:r w:rsidRPr="003C2EF5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744BF9" w:rsidRPr="003C2EF5" w:rsidSect="003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8"/>
    <w:rsid w:val="001D696F"/>
    <w:rsid w:val="0035726D"/>
    <w:rsid w:val="003C2EF5"/>
    <w:rsid w:val="004328F4"/>
    <w:rsid w:val="0064509C"/>
    <w:rsid w:val="006F5ABC"/>
    <w:rsid w:val="00722768"/>
    <w:rsid w:val="00744BF9"/>
    <w:rsid w:val="0094716D"/>
    <w:rsid w:val="00AA1E91"/>
    <w:rsid w:val="00BD2B6B"/>
    <w:rsid w:val="00C11FF6"/>
    <w:rsid w:val="00DE00C6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Seytmukhametova</dc:creator>
  <cp:lastModifiedBy>Maksat Shapen</cp:lastModifiedBy>
  <cp:revision>2</cp:revision>
  <dcterms:created xsi:type="dcterms:W3CDTF">2015-05-26T10:26:00Z</dcterms:created>
  <dcterms:modified xsi:type="dcterms:W3CDTF">2015-05-26T10:26:00Z</dcterms:modified>
</cp:coreProperties>
</file>