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F" w:rsidRPr="00A02309" w:rsidRDefault="00022062">
      <w:pPr>
        <w:spacing w:before="33" w:after="0" w:line="240" w:lineRule="auto"/>
        <w:ind w:left="3152" w:right="3152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ех</w:t>
      </w:r>
      <w:r w:rsidRPr="00A02309">
        <w:rPr>
          <w:rFonts w:ascii="Times New Roman" w:eastAsia="Arial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ru-RU"/>
        </w:rPr>
        <w:t>ч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ес</w:t>
      </w:r>
      <w:r w:rsidRPr="00A02309">
        <w:rPr>
          <w:rFonts w:ascii="Times New Roman" w:eastAsia="Arial" w:hAnsi="Times New Roman" w:cs="Times New Roman"/>
          <w:b/>
          <w:bCs/>
          <w:spacing w:val="3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b/>
          <w:bCs/>
          <w:spacing w:val="15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b/>
          <w:bCs/>
          <w:spacing w:val="3"/>
          <w:w w:val="10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еци</w:t>
      </w:r>
      <w:r w:rsidRPr="00A02309">
        <w:rPr>
          <w:rFonts w:ascii="Times New Roman" w:eastAsia="Arial" w:hAnsi="Times New Roman" w:cs="Times New Roman"/>
          <w:b/>
          <w:bCs/>
          <w:spacing w:val="-3"/>
          <w:w w:val="101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b/>
          <w:bCs/>
          <w:spacing w:val="-4"/>
          <w:w w:val="10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spacing w:val="8"/>
          <w:w w:val="101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ац</w:t>
      </w:r>
      <w:r w:rsidRPr="00A02309">
        <w:rPr>
          <w:rFonts w:ascii="Times New Roman" w:eastAsia="Arial" w:hAnsi="Times New Roman" w:cs="Times New Roman"/>
          <w:b/>
          <w:bCs/>
          <w:spacing w:val="-4"/>
          <w:w w:val="10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я</w:t>
      </w:r>
    </w:p>
    <w:p w:rsidR="006854FF" w:rsidRPr="00A02309" w:rsidRDefault="00022062">
      <w:pPr>
        <w:spacing w:before="38" w:after="0" w:line="240" w:lineRule="auto"/>
        <w:ind w:left="2838" w:right="2835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ел</w:t>
      </w:r>
      <w:r w:rsidRPr="00A02309">
        <w:rPr>
          <w:rFonts w:ascii="Times New Roman" w:eastAsia="Arial" w:hAnsi="Times New Roman" w:cs="Times New Roman"/>
          <w:b/>
          <w:bCs/>
          <w:spacing w:val="4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b/>
          <w:bCs/>
          <w:spacing w:val="5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ru-RU"/>
        </w:rPr>
        <w:t xml:space="preserve"> </w:t>
      </w:r>
      <w:proofErr w:type="spellStart"/>
      <w:r w:rsidRPr="00A02309">
        <w:rPr>
          <w:rFonts w:ascii="Times New Roman" w:eastAsia="Arial" w:hAnsi="Times New Roman" w:cs="Times New Roman"/>
          <w:b/>
          <w:bCs/>
          <w:spacing w:val="-5"/>
          <w:w w:val="10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уд</w:t>
      </w:r>
      <w:r w:rsidRPr="00A02309">
        <w:rPr>
          <w:rFonts w:ascii="Times New Roman" w:eastAsia="Arial" w:hAnsi="Times New Roman" w:cs="Times New Roman"/>
          <w:b/>
          <w:bCs/>
          <w:spacing w:val="-4"/>
          <w:w w:val="10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spacing w:val="1"/>
          <w:w w:val="10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b/>
          <w:bCs/>
          <w:spacing w:val="3"/>
          <w:w w:val="101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spacing w:val="-4"/>
          <w:w w:val="10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b/>
          <w:bCs/>
          <w:spacing w:val="3"/>
          <w:w w:val="101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b/>
          <w:bCs/>
          <w:spacing w:val="2"/>
          <w:w w:val="101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b/>
          <w:bCs/>
          <w:spacing w:val="-5"/>
          <w:w w:val="10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b/>
          <w:bCs/>
          <w:spacing w:val="6"/>
          <w:w w:val="101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b/>
          <w:bCs/>
          <w:spacing w:val="-5"/>
          <w:w w:val="10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b/>
          <w:bCs/>
          <w:spacing w:val="3"/>
          <w:w w:val="101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ц</w:t>
      </w:r>
      <w:r w:rsidRPr="00A02309">
        <w:rPr>
          <w:rFonts w:ascii="Times New Roman" w:eastAsia="Arial" w:hAnsi="Times New Roman" w:cs="Times New Roman"/>
          <w:b/>
          <w:bCs/>
          <w:spacing w:val="-4"/>
          <w:w w:val="10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w w:val="101"/>
          <w:sz w:val="20"/>
          <w:szCs w:val="20"/>
          <w:lang w:val="ru-RU"/>
        </w:rPr>
        <w:t>й</w:t>
      </w:r>
      <w:proofErr w:type="spellEnd"/>
    </w:p>
    <w:p w:rsidR="006854FF" w:rsidRPr="00A02309" w:rsidRDefault="006854FF">
      <w:pPr>
        <w:spacing w:before="10" w:after="0" w:line="1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EC1023" w:rsidRDefault="00022062">
      <w:pPr>
        <w:spacing w:after="0" w:line="247" w:lineRule="auto"/>
        <w:ind w:left="101" w:right="60" w:firstLine="619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,  </w:t>
      </w:r>
      <w:r w:rsidRPr="00A02309">
        <w:rPr>
          <w:rFonts w:ascii="Times New Roman" w:eastAsia="Arial" w:hAnsi="Times New Roman" w:cs="Times New Roman"/>
          <w:color w:val="202A2B"/>
          <w:spacing w:val="1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з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ол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ющ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е  </w:t>
      </w:r>
      <w:r w:rsidRPr="00A02309">
        <w:rPr>
          <w:rFonts w:ascii="Times New Roman" w:eastAsia="Arial" w:hAnsi="Times New Roman" w:cs="Times New Roman"/>
          <w:color w:val="202A2B"/>
          <w:spacing w:val="2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во</w:t>
      </w:r>
      <w:r w:rsidRPr="00A02309">
        <w:rPr>
          <w:rFonts w:ascii="Times New Roman" w:eastAsia="Arial" w:hAnsi="Times New Roman" w:cs="Times New Roman"/>
          <w:color w:val="202A2B"/>
          <w:spacing w:val="5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ь  </w:t>
      </w:r>
      <w:r w:rsidRPr="00A02309">
        <w:rPr>
          <w:rFonts w:ascii="Times New Roman" w:eastAsia="Arial" w:hAnsi="Times New Roman" w:cs="Times New Roman"/>
          <w:color w:val="202A2B"/>
          <w:spacing w:val="1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о-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нф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ре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ц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и,  </w:t>
      </w:r>
      <w:r w:rsidRPr="00A02309">
        <w:rPr>
          <w:rFonts w:ascii="Times New Roman" w:eastAsia="Arial" w:hAnsi="Times New Roman" w:cs="Times New Roman"/>
          <w:color w:val="202A2B"/>
          <w:spacing w:val="3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ав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ю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ще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е  </w:t>
      </w:r>
      <w:r w:rsidRPr="00A02309">
        <w:rPr>
          <w:rFonts w:ascii="Times New Roman" w:eastAsia="Arial" w:hAnsi="Times New Roman" w:cs="Times New Roman"/>
          <w:color w:val="202A2B"/>
          <w:spacing w:val="33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й  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 </w:t>
      </w:r>
      <w:proofErr w:type="spellStart"/>
      <w:r w:rsidRPr="00A02309">
        <w:rPr>
          <w:rFonts w:ascii="Times New Roman" w:eastAsia="Arial" w:hAnsi="Times New Roman" w:cs="Times New Roman"/>
          <w:color w:val="202A2B"/>
          <w:spacing w:val="-2"/>
          <w:w w:val="103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з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тр</w:t>
      </w:r>
      <w:r w:rsidRPr="00A02309">
        <w:rPr>
          <w:rFonts w:ascii="Times New Roman" w:eastAsia="Arial" w:hAnsi="Times New Roman" w:cs="Times New Roman"/>
          <w:color w:val="202A2B"/>
          <w:spacing w:val="-2"/>
          <w:w w:val="103"/>
          <w:sz w:val="20"/>
          <w:szCs w:val="20"/>
          <w:lang w:val="ru-RU"/>
        </w:rPr>
        <w:t>уб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  <w:lang w:val="ru-RU"/>
        </w:rPr>
        <w:t>ч</w:t>
      </w:r>
      <w:r w:rsidRPr="00A02309">
        <w:rPr>
          <w:rFonts w:ascii="Times New Roman" w:eastAsia="Arial" w:hAnsi="Times New Roman" w:cs="Times New Roman"/>
          <w:color w:val="202A2B"/>
          <w:spacing w:val="2"/>
          <w:w w:val="10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6"/>
          <w:w w:val="103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й</w:t>
      </w:r>
      <w:proofErr w:type="spellEnd"/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ел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еф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35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ар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7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ц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27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мк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2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з</w:t>
      </w:r>
      <w:r w:rsidRPr="00A02309">
        <w:rPr>
          <w:rFonts w:ascii="Times New Roman" w:eastAsia="Arial" w:hAnsi="Times New Roman" w:cs="Times New Roman"/>
          <w:color w:val="202A2B"/>
          <w:spacing w:val="5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pacing w:val="10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ов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ти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</w:rPr>
        <w:t>S</w:t>
      </w:r>
      <w:r w:rsidRPr="00A02309">
        <w:rPr>
          <w:rFonts w:ascii="Times New Roman" w:eastAsia="Arial" w:hAnsi="Times New Roman" w:cs="Times New Roman"/>
          <w:color w:val="202A2B"/>
          <w:spacing w:val="-6"/>
          <w:sz w:val="20"/>
          <w:szCs w:val="20"/>
        </w:rPr>
        <w:t>I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</w:rPr>
        <w:t>P</w:t>
      </w:r>
      <w:r w:rsidRPr="00A02309">
        <w:rPr>
          <w:rFonts w:ascii="Times New Roman" w:eastAsia="Arial" w:hAnsi="Times New Roman" w:cs="Times New Roman"/>
          <w:color w:val="202A2B"/>
          <w:spacing w:val="1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ла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тф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ор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3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</w:rPr>
        <w:t>A</w:t>
      </w:r>
      <w:r w:rsidRPr="00A02309">
        <w:rPr>
          <w:rFonts w:ascii="Times New Roman" w:eastAsia="Arial" w:hAnsi="Times New Roman" w:cs="Times New Roman"/>
          <w:color w:val="202A2B"/>
          <w:spacing w:val="3"/>
          <w:w w:val="103"/>
          <w:sz w:val="20"/>
          <w:szCs w:val="20"/>
        </w:rPr>
        <w:t>s</w:t>
      </w:r>
      <w:r w:rsidRPr="00A02309">
        <w:rPr>
          <w:rFonts w:ascii="Times New Roman" w:eastAsia="Arial" w:hAnsi="Times New Roman" w:cs="Times New Roman"/>
          <w:color w:val="202A2B"/>
          <w:spacing w:val="-6"/>
          <w:w w:val="103"/>
          <w:sz w:val="20"/>
          <w:szCs w:val="20"/>
        </w:rPr>
        <w:t>t</w:t>
      </w:r>
      <w:r w:rsidRPr="00A02309">
        <w:rPr>
          <w:rFonts w:ascii="Times New Roman" w:eastAsia="Arial" w:hAnsi="Times New Roman" w:cs="Times New Roman"/>
          <w:color w:val="202A2B"/>
          <w:spacing w:val="6"/>
          <w:w w:val="103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</w:rPr>
        <w:t>r</w:t>
      </w:r>
      <w:r w:rsidRPr="00A02309">
        <w:rPr>
          <w:rFonts w:ascii="Times New Roman" w:eastAsia="Arial" w:hAnsi="Times New Roman" w:cs="Times New Roman"/>
          <w:color w:val="202A2B"/>
          <w:spacing w:val="-5"/>
          <w:w w:val="103"/>
          <w:sz w:val="20"/>
          <w:szCs w:val="20"/>
        </w:rPr>
        <w:t>i</w:t>
      </w:r>
      <w:r w:rsidRPr="00A02309">
        <w:rPr>
          <w:rFonts w:ascii="Times New Roman" w:eastAsia="Arial" w:hAnsi="Times New Roman" w:cs="Times New Roman"/>
          <w:color w:val="202A2B"/>
          <w:spacing w:val="3"/>
          <w:w w:val="103"/>
          <w:sz w:val="20"/>
          <w:szCs w:val="20"/>
        </w:rPr>
        <w:t>sk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.</w:t>
      </w:r>
    </w:p>
    <w:p w:rsidR="006854FF" w:rsidRPr="00A02309" w:rsidRDefault="00022062">
      <w:pPr>
        <w:spacing w:after="0" w:line="214" w:lineRule="exact"/>
        <w:ind w:left="10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8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ре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бу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2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28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др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30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ра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38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7"/>
          <w:w w:val="103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3"/>
          <w:w w:val="10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  <w:lang w:val="ru-RU"/>
        </w:rPr>
        <w:t>ч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.</w:t>
      </w:r>
    </w:p>
    <w:p w:rsidR="006854FF" w:rsidRPr="00A02309" w:rsidRDefault="006854FF">
      <w:pPr>
        <w:spacing w:before="1" w:after="0" w:line="28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022062">
      <w:pPr>
        <w:spacing w:after="0" w:line="240" w:lineRule="auto"/>
        <w:ind w:left="10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b/>
          <w:bCs/>
          <w:color w:val="202A2B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5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1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5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7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color w:val="202A2B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2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w w:val="103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w w:val="10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5"/>
          <w:w w:val="10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w w:val="10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5"/>
          <w:w w:val="103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7"/>
          <w:w w:val="103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1"/>
          <w:w w:val="103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:</w:t>
      </w:r>
    </w:p>
    <w:p w:rsidR="006854FF" w:rsidRPr="00A02309" w:rsidRDefault="00022062">
      <w:pPr>
        <w:spacing w:before="2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ол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25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9"/>
          <w:w w:val="103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2"/>
          <w:w w:val="10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ре</w:t>
      </w:r>
      <w:r w:rsidRPr="00A02309">
        <w:rPr>
          <w:rFonts w:ascii="Times New Roman" w:eastAsia="Arial" w:hAnsi="Times New Roman" w:cs="Times New Roman"/>
          <w:color w:val="202A2B"/>
          <w:spacing w:val="7"/>
          <w:w w:val="10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2"/>
          <w:w w:val="103"/>
          <w:sz w:val="20"/>
          <w:szCs w:val="20"/>
          <w:lang w:val="ru-RU"/>
        </w:rPr>
        <w:t>ц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-т</w:t>
      </w:r>
      <w:r w:rsidRPr="00A02309">
        <w:rPr>
          <w:rFonts w:ascii="Times New Roman" w:eastAsia="Arial" w:hAnsi="Times New Roman" w:cs="Times New Roman"/>
          <w:color w:val="202A2B"/>
          <w:spacing w:val="6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4"/>
          <w:w w:val="103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2"/>
          <w:w w:val="103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он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а</w:t>
      </w:r>
    </w:p>
    <w:p w:rsidR="006854FF" w:rsidRPr="00A02309" w:rsidRDefault="00022062">
      <w:pPr>
        <w:spacing w:before="2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50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ан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-6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33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</w:rPr>
        <w:t>t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</w:rPr>
        <w:t>h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</w:rPr>
        <w:t>r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</w:rPr>
        <w:t>n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</w:rPr>
        <w:t>t</w:t>
      </w:r>
      <w:r w:rsidRPr="00A02309">
        <w:rPr>
          <w:rFonts w:ascii="Times New Roman" w:eastAsia="Arial" w:hAnsi="Times New Roman" w:cs="Times New Roman"/>
          <w:color w:val="202A2B"/>
          <w:spacing w:val="21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ел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17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од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ле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2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5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spacing w:val="2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—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6</w:t>
      </w:r>
      <w:r w:rsidRPr="00A02309">
        <w:rPr>
          <w:rFonts w:ascii="Times New Roman" w:eastAsia="Arial" w:hAnsi="Times New Roman" w:cs="Times New Roman"/>
          <w:color w:val="202A2B"/>
          <w:spacing w:val="-11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4</w:t>
      </w:r>
      <w:r w:rsidRPr="00A02309">
        <w:rPr>
          <w:rFonts w:ascii="Times New Roman" w:eastAsia="Arial" w:hAnsi="Times New Roman" w:cs="Times New Roman"/>
          <w:color w:val="202A2B"/>
          <w:spacing w:val="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м</w:t>
      </w:r>
    </w:p>
    <w:p w:rsidR="006854FF" w:rsidRPr="00A02309" w:rsidRDefault="00022062">
      <w:pPr>
        <w:spacing w:before="7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3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ве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6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43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б/</w:t>
      </w:r>
      <w:proofErr w:type="gramStart"/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п</w:t>
      </w:r>
      <w:proofErr w:type="gramEnd"/>
      <w:r w:rsidRPr="00A02309">
        <w:rPr>
          <w:rFonts w:ascii="Times New Roman" w:eastAsia="Arial" w:hAnsi="Times New Roman" w:cs="Times New Roman"/>
          <w:color w:val="202A2B"/>
          <w:spacing w:val="8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4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</w:rPr>
        <w:t>V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pacing w:val="11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0</w:t>
      </w:r>
      <w:r w:rsidRPr="00A02309">
        <w:rPr>
          <w:rFonts w:ascii="Times New Roman" w:eastAsia="Arial" w:hAnsi="Times New Roman" w:cs="Times New Roman"/>
          <w:color w:val="202A2B"/>
          <w:spacing w:val="-2"/>
          <w:w w:val="103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5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</w:rPr>
        <w:t>A</w:t>
      </w:r>
    </w:p>
    <w:p w:rsidR="006854FF" w:rsidRPr="00A02309" w:rsidRDefault="00022062">
      <w:pPr>
        <w:spacing w:before="2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4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2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я</w:t>
      </w:r>
      <w:r w:rsidRPr="00A02309">
        <w:rPr>
          <w:rFonts w:ascii="Times New Roman" w:eastAsia="Arial" w:hAnsi="Times New Roman" w:cs="Times New Roman"/>
          <w:color w:val="202A2B"/>
          <w:spacing w:val="20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—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 </w:t>
      </w:r>
      <w:r w:rsidR="00E15BD8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не менее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pacing w:val="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м</w:t>
      </w:r>
    </w:p>
    <w:p w:rsidR="006854FF" w:rsidRPr="00A02309" w:rsidRDefault="00022062">
      <w:pPr>
        <w:spacing w:before="7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5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2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4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pacing w:val="-6"/>
          <w:sz w:val="20"/>
          <w:szCs w:val="20"/>
        </w:rPr>
        <w:t>t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</w:rPr>
        <w:t>he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</w:rPr>
        <w:t>rn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</w:rPr>
        <w:t>e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</w:rPr>
        <w:t>t</w:t>
      </w:r>
      <w:r w:rsidRPr="00A02309">
        <w:rPr>
          <w:rFonts w:ascii="Times New Roman" w:eastAsia="Arial" w:hAnsi="Times New Roman" w:cs="Times New Roman"/>
          <w:color w:val="202A2B"/>
          <w:spacing w:val="1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—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 </w:t>
      </w:r>
      <w:r w:rsidR="00E15BD8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не менее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pacing w:val="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м</w:t>
      </w:r>
    </w:p>
    <w:p w:rsidR="006854FF" w:rsidRPr="00A02309" w:rsidRDefault="00022062">
      <w:pPr>
        <w:spacing w:before="7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6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ф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й</w:t>
      </w:r>
      <w:r w:rsidRPr="00A02309">
        <w:rPr>
          <w:rFonts w:ascii="Times New Roman" w:eastAsia="Arial" w:hAnsi="Times New Roman" w:cs="Times New Roman"/>
          <w:color w:val="202A2B"/>
          <w:spacing w:val="3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л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ь</w:t>
      </w:r>
      <w:r w:rsidRPr="00A02309">
        <w:rPr>
          <w:rFonts w:ascii="Times New Roman" w:eastAsia="Arial" w:hAnsi="Times New Roman" w:cs="Times New Roman"/>
          <w:color w:val="202A2B"/>
          <w:spacing w:val="2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8"/>
          <w:sz w:val="20"/>
          <w:szCs w:val="20"/>
          <w:lang w:val="ru-RU"/>
        </w:rPr>
        <w:t>(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</w:rPr>
        <w:t>R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</w:rPr>
        <w:t>J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)</w:t>
      </w:r>
      <w:r w:rsidRPr="00A02309">
        <w:rPr>
          <w:rFonts w:ascii="Times New Roman" w:eastAsia="Arial" w:hAnsi="Times New Roman" w:cs="Times New Roman"/>
          <w:color w:val="202A2B"/>
          <w:spacing w:val="1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—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 </w:t>
      </w:r>
      <w:r w:rsidR="00E15BD8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не менее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,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1</w:t>
      </w:r>
      <w:r w:rsidRPr="00A02309">
        <w:rPr>
          <w:rFonts w:ascii="Times New Roman" w:eastAsia="Arial" w:hAnsi="Times New Roman" w:cs="Times New Roman"/>
          <w:color w:val="202A2B"/>
          <w:spacing w:val="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м</w:t>
      </w:r>
    </w:p>
    <w:p w:rsidR="006854FF" w:rsidRPr="00A02309" w:rsidRDefault="00022062">
      <w:pPr>
        <w:spacing w:before="7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7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color w:val="202A2B"/>
          <w:spacing w:val="-7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ово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3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5"/>
          <w:sz w:val="20"/>
          <w:szCs w:val="20"/>
          <w:lang w:val="ru-RU"/>
        </w:rPr>
        <w:t>п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7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3"/>
          <w:sz w:val="20"/>
          <w:szCs w:val="20"/>
          <w:lang w:val="ru-RU"/>
        </w:rPr>
        <w:t>б</w:t>
      </w:r>
      <w:r w:rsidRPr="00A02309">
        <w:rPr>
          <w:rFonts w:ascii="Times New Roman" w:eastAsia="Arial" w:hAnsi="Times New Roman" w:cs="Times New Roman"/>
          <w:color w:val="202A2B"/>
          <w:spacing w:val="-6"/>
          <w:sz w:val="20"/>
          <w:szCs w:val="20"/>
          <w:lang w:val="ru-RU"/>
        </w:rPr>
        <w:t>ы</w:t>
      </w:r>
      <w:r w:rsidRPr="00A02309">
        <w:rPr>
          <w:rFonts w:ascii="Times New Roman" w:eastAsia="Arial" w:hAnsi="Times New Roman" w:cs="Times New Roman"/>
          <w:color w:val="202A2B"/>
          <w:spacing w:val="-2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ро</w:t>
      </w:r>
      <w:r w:rsidRPr="00A02309">
        <w:rPr>
          <w:rFonts w:ascii="Times New Roman" w:eastAsia="Arial" w:hAnsi="Times New Roman" w:cs="Times New Roman"/>
          <w:color w:val="202A2B"/>
          <w:spacing w:val="4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у</w:t>
      </w:r>
      <w:r w:rsidRPr="00A02309">
        <w:rPr>
          <w:rFonts w:ascii="Times New Roman" w:eastAsia="Arial" w:hAnsi="Times New Roman" w:cs="Times New Roman"/>
          <w:color w:val="202A2B"/>
          <w:spacing w:val="19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3"/>
          <w:w w:val="10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color w:val="202A2B"/>
          <w:spacing w:val="-3"/>
          <w:w w:val="10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рт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у</w:t>
      </w:r>
    </w:p>
    <w:p w:rsidR="006854FF" w:rsidRPr="00A02309" w:rsidRDefault="00022062">
      <w:pPr>
        <w:spacing w:before="2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8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 xml:space="preserve">.  </w:t>
      </w:r>
      <w:r w:rsidRPr="00A02309">
        <w:rPr>
          <w:rFonts w:ascii="Times New Roman" w:eastAsia="Arial" w:hAnsi="Times New Roman" w:cs="Times New Roman"/>
          <w:color w:val="202A2B"/>
          <w:spacing w:val="32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Д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в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еш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pacing w:val="5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х</w:t>
      </w:r>
      <w:r w:rsidRPr="00A02309">
        <w:rPr>
          <w:rFonts w:ascii="Times New Roman" w:eastAsia="Arial" w:hAnsi="Times New Roman" w:cs="Times New Roman"/>
          <w:color w:val="202A2B"/>
          <w:spacing w:val="11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4"/>
          <w:sz w:val="20"/>
          <w:szCs w:val="20"/>
          <w:lang w:val="ru-RU"/>
        </w:rPr>
        <w:t>м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роф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о</w:t>
      </w:r>
      <w:r w:rsidRPr="00A02309">
        <w:rPr>
          <w:rFonts w:ascii="Times New Roman" w:eastAsia="Arial" w:hAnsi="Times New Roman" w:cs="Times New Roman"/>
          <w:color w:val="202A2B"/>
          <w:spacing w:val="2"/>
          <w:sz w:val="20"/>
          <w:szCs w:val="20"/>
          <w:lang w:val="ru-RU"/>
        </w:rPr>
        <w:t>н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color w:val="202A2B"/>
          <w:spacing w:val="27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6"/>
          <w:sz w:val="20"/>
          <w:szCs w:val="20"/>
          <w:lang w:val="ru-RU"/>
        </w:rPr>
        <w:t>2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0</w:t>
      </w:r>
      <w:r w:rsidRPr="00A02309">
        <w:rPr>
          <w:rFonts w:ascii="Times New Roman" w:eastAsia="Arial" w:hAnsi="Times New Roman" w:cs="Times New Roman"/>
          <w:color w:val="202A2B"/>
          <w:spacing w:val="-4"/>
          <w:sz w:val="20"/>
          <w:szCs w:val="20"/>
          <w:lang w:val="ru-RU"/>
        </w:rPr>
        <w:t>0</w:t>
      </w:r>
      <w:r w:rsidRPr="00A02309">
        <w:rPr>
          <w:rFonts w:ascii="Times New Roman" w:eastAsia="Arial" w:hAnsi="Times New Roman" w:cs="Times New Roman"/>
          <w:color w:val="202A2B"/>
          <w:spacing w:val="1"/>
          <w:sz w:val="20"/>
          <w:szCs w:val="20"/>
          <w:lang w:val="ru-RU"/>
        </w:rPr>
        <w:t>—7</w:t>
      </w:r>
      <w:r w:rsidRPr="00A02309">
        <w:rPr>
          <w:rFonts w:ascii="Times New Roman" w:eastAsia="Arial" w:hAnsi="Times New Roman" w:cs="Times New Roman"/>
          <w:color w:val="202A2B"/>
          <w:spacing w:val="-3"/>
          <w:sz w:val="20"/>
          <w:szCs w:val="20"/>
          <w:lang w:val="ru-RU"/>
        </w:rPr>
        <w:t>00</w:t>
      </w:r>
      <w:r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0</w:t>
      </w:r>
      <w:r w:rsidRPr="00A02309">
        <w:rPr>
          <w:rFonts w:ascii="Times New Roman" w:eastAsia="Arial" w:hAnsi="Times New Roman" w:cs="Times New Roman"/>
          <w:color w:val="202A2B"/>
          <w:spacing w:val="34"/>
          <w:sz w:val="20"/>
          <w:szCs w:val="20"/>
          <w:lang w:val="ru-RU"/>
        </w:rPr>
        <w:t xml:space="preserve"> </w:t>
      </w:r>
      <w:r w:rsidRPr="00A02309">
        <w:rPr>
          <w:rFonts w:ascii="Times New Roman" w:eastAsia="Arial" w:hAnsi="Times New Roman" w:cs="Times New Roman"/>
          <w:color w:val="202A2B"/>
          <w:spacing w:val="-1"/>
          <w:w w:val="103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ц</w:t>
      </w:r>
    </w:p>
    <w:p w:rsidR="006854FF" w:rsidRPr="00A02309" w:rsidRDefault="006854FF">
      <w:pPr>
        <w:spacing w:before="4" w:after="0" w:line="11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022062">
      <w:pPr>
        <w:spacing w:after="0" w:line="240" w:lineRule="auto"/>
        <w:ind w:left="10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b/>
          <w:bCs/>
          <w:color w:val="202A2B"/>
          <w:spacing w:val="-1"/>
          <w:w w:val="103"/>
          <w:sz w:val="20"/>
          <w:szCs w:val="20"/>
          <w:lang w:val="ru-RU"/>
        </w:rPr>
        <w:t>Х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3"/>
          <w:w w:val="10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w w:val="10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2"/>
          <w:w w:val="103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3"/>
          <w:w w:val="103"/>
          <w:sz w:val="20"/>
          <w:szCs w:val="20"/>
          <w:lang w:val="ru-RU"/>
        </w:rPr>
        <w:t>е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1"/>
          <w:w w:val="103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1"/>
          <w:w w:val="103"/>
          <w:sz w:val="20"/>
          <w:szCs w:val="20"/>
          <w:lang w:val="ru-RU"/>
        </w:rPr>
        <w:t>с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т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-5"/>
          <w:w w:val="103"/>
          <w:sz w:val="20"/>
          <w:szCs w:val="20"/>
          <w:lang w:val="ru-RU"/>
        </w:rPr>
        <w:t>и</w:t>
      </w:r>
      <w:r w:rsidRPr="00A02309">
        <w:rPr>
          <w:rFonts w:ascii="Times New Roman" w:eastAsia="Arial" w:hAnsi="Times New Roman" w:cs="Times New Roman"/>
          <w:b/>
          <w:bCs/>
          <w:color w:val="202A2B"/>
          <w:spacing w:val="3"/>
          <w:w w:val="103"/>
          <w:sz w:val="20"/>
          <w:szCs w:val="20"/>
          <w:lang w:val="ru-RU"/>
        </w:rPr>
        <w:t>к</w:t>
      </w:r>
      <w:r w:rsidRPr="00A02309">
        <w:rPr>
          <w:rFonts w:ascii="Times New Roman" w:eastAsia="Arial" w:hAnsi="Times New Roman" w:cs="Times New Roman"/>
          <w:b/>
          <w:bCs/>
          <w:color w:val="202A2B"/>
          <w:w w:val="103"/>
          <w:sz w:val="20"/>
          <w:szCs w:val="20"/>
          <w:lang w:val="ru-RU"/>
        </w:rPr>
        <w:t>и</w:t>
      </w:r>
    </w:p>
    <w:p w:rsidR="006854FF" w:rsidRPr="00A02309" w:rsidRDefault="00A02309">
      <w:pPr>
        <w:tabs>
          <w:tab w:val="left" w:pos="800"/>
        </w:tabs>
        <w:spacing w:before="5" w:after="0" w:line="242" w:lineRule="auto"/>
        <w:ind w:left="802" w:right="256" w:hanging="35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sz w:val="20"/>
          <w:szCs w:val="20"/>
          <w:lang w:val="ru-RU"/>
        </w:rPr>
        <w:tab/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="00022062" w:rsidRPr="00A02309">
        <w:rPr>
          <w:rFonts w:ascii="Times New Roman" w:eastAsia="Arial" w:hAnsi="Times New Roman" w:cs="Times New Roman"/>
          <w:spacing w:val="9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ы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фе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ц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-з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ал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,</w:t>
      </w:r>
      <w:r w:rsidR="00022062" w:rsidRPr="00A02309">
        <w:rPr>
          <w:rFonts w:ascii="Times New Roman" w:eastAsia="Arial" w:hAnsi="Times New Roman" w:cs="Times New Roman"/>
          <w:spacing w:val="42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щ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ю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щ</w:t>
      </w:r>
      <w:r w:rsidR="00022062" w:rsidRPr="00A02309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="00022062" w:rsidRPr="00A02309">
        <w:rPr>
          <w:rFonts w:ascii="Times New Roman" w:eastAsia="Arial" w:hAnsi="Times New Roman" w:cs="Times New Roman"/>
          <w:spacing w:val="21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>д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ш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12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у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ч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:</w:t>
      </w:r>
      <w:r w:rsidR="00022062" w:rsidRPr="00A02309">
        <w:rPr>
          <w:rFonts w:ascii="Times New Roman" w:eastAsia="Arial" w:hAnsi="Times New Roman" w:cs="Times New Roman"/>
          <w:spacing w:val="30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д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у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22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д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й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я</w:t>
      </w:r>
      <w:r w:rsidR="00022062" w:rsidRPr="00A02309">
        <w:rPr>
          <w:rFonts w:ascii="Times New Roman" w:eastAsia="Arial" w:hAnsi="Times New Roman" w:cs="Times New Roman"/>
          <w:spacing w:val="24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5"/>
          <w:w w:val="103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1"/>
          <w:w w:val="103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pacing w:val="1"/>
          <w:w w:val="10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фо</w:t>
      </w:r>
      <w:r w:rsidR="00022062" w:rsidRPr="00A02309">
        <w:rPr>
          <w:rFonts w:ascii="Times New Roman" w:eastAsia="Arial" w:hAnsi="Times New Roman" w:cs="Times New Roman"/>
          <w:spacing w:val="7"/>
          <w:w w:val="103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 xml:space="preserve">а 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ав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я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31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д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2</w:t>
      </w:r>
      <w:r w:rsidR="00022062" w:rsidRPr="00A02309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м</w:t>
      </w:r>
    </w:p>
    <w:p w:rsidR="006854FF" w:rsidRPr="00A02309" w:rsidRDefault="00A02309">
      <w:pPr>
        <w:tabs>
          <w:tab w:val="left" w:pos="800"/>
        </w:tabs>
        <w:spacing w:before="7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sz w:val="20"/>
          <w:szCs w:val="20"/>
          <w:lang w:val="ru-RU"/>
        </w:rPr>
        <w:tab/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5"/>
          <w:sz w:val="20"/>
          <w:szCs w:val="20"/>
          <w:lang w:val="ru-RU"/>
        </w:rPr>
        <w:t>п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-9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35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6"/>
          <w:sz w:val="20"/>
          <w:szCs w:val="20"/>
          <w:lang w:val="ru-RU"/>
        </w:rPr>
        <w:t>ч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з</w:t>
      </w:r>
      <w:r w:rsidR="00022062" w:rsidRPr="00A02309">
        <w:rPr>
          <w:rFonts w:ascii="Times New Roman" w:eastAsia="Arial" w:hAnsi="Times New Roman" w:cs="Times New Roman"/>
          <w:spacing w:val="16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</w:rPr>
        <w:t>e</w:t>
      </w:r>
      <w:r w:rsidR="00022062" w:rsidRPr="00A02309">
        <w:rPr>
          <w:rFonts w:ascii="Times New Roman" w:eastAsia="Arial" w:hAnsi="Times New Roman" w:cs="Times New Roman"/>
          <w:spacing w:val="-8"/>
          <w:sz w:val="20"/>
          <w:szCs w:val="20"/>
        </w:rPr>
        <w:t>r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</w:rPr>
        <w:t>ne</w:t>
      </w:r>
      <w:r w:rsidR="00022062" w:rsidRPr="00A02309">
        <w:rPr>
          <w:rFonts w:ascii="Times New Roman" w:eastAsia="Arial" w:hAnsi="Times New Roman" w:cs="Times New Roman"/>
          <w:sz w:val="20"/>
          <w:szCs w:val="20"/>
        </w:rPr>
        <w:t>t</w:t>
      </w:r>
      <w:r w:rsidR="00022062" w:rsidRPr="00A02309">
        <w:rPr>
          <w:rFonts w:ascii="Times New Roman" w:eastAsia="Arial" w:hAnsi="Times New Roman" w:cs="Times New Roman"/>
          <w:spacing w:val="16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2"/>
          <w:w w:val="103"/>
          <w:sz w:val="20"/>
          <w:szCs w:val="20"/>
          <w:lang w:val="ru-RU"/>
        </w:rPr>
        <w:t>(</w:t>
      </w:r>
      <w:proofErr w:type="spellStart"/>
      <w:r w:rsidR="00022062" w:rsidRPr="00A02309">
        <w:rPr>
          <w:rFonts w:ascii="Times New Roman" w:eastAsia="Arial" w:hAnsi="Times New Roman" w:cs="Times New Roman"/>
          <w:spacing w:val="-1"/>
          <w:w w:val="103"/>
          <w:sz w:val="20"/>
          <w:szCs w:val="20"/>
        </w:rPr>
        <w:t>P</w:t>
      </w:r>
      <w:r w:rsidR="00022062" w:rsidRPr="00A02309">
        <w:rPr>
          <w:rFonts w:ascii="Times New Roman" w:eastAsia="Arial" w:hAnsi="Times New Roman" w:cs="Times New Roman"/>
          <w:spacing w:val="6"/>
          <w:w w:val="103"/>
          <w:sz w:val="20"/>
          <w:szCs w:val="20"/>
        </w:rPr>
        <w:t>o</w:t>
      </w:r>
      <w:r w:rsidR="00022062" w:rsidRPr="00A02309">
        <w:rPr>
          <w:rFonts w:ascii="Times New Roman" w:eastAsia="Arial" w:hAnsi="Times New Roman" w:cs="Times New Roman"/>
          <w:spacing w:val="-1"/>
          <w:w w:val="103"/>
          <w:sz w:val="20"/>
          <w:szCs w:val="20"/>
        </w:rPr>
        <w:t>E</w:t>
      </w:r>
      <w:proofErr w:type="spellEnd"/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)</w:t>
      </w:r>
    </w:p>
    <w:p w:rsidR="006854FF" w:rsidRPr="00A02309" w:rsidRDefault="00A02309">
      <w:pPr>
        <w:tabs>
          <w:tab w:val="left" w:pos="800"/>
        </w:tabs>
        <w:spacing w:before="5" w:after="0" w:line="240" w:lineRule="auto"/>
        <w:ind w:left="451" w:right="-20"/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sz w:val="20"/>
          <w:szCs w:val="20"/>
          <w:lang w:val="ru-RU"/>
        </w:rPr>
        <w:tab/>
      </w:r>
      <w:r w:rsidR="00022062" w:rsidRPr="00A02309">
        <w:rPr>
          <w:rFonts w:ascii="Times New Roman" w:eastAsia="Arial" w:hAnsi="Times New Roman" w:cs="Times New Roman"/>
          <w:spacing w:val="-7"/>
          <w:sz w:val="20"/>
          <w:szCs w:val="20"/>
          <w:lang w:val="ru-RU"/>
        </w:rPr>
        <w:t>у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>й</w:t>
      </w:r>
      <w:r w:rsidR="00022062" w:rsidRPr="00A02309">
        <w:rPr>
          <w:rFonts w:ascii="Times New Roman" w:eastAsia="Arial" w:hAnsi="Times New Roman" w:cs="Times New Roman"/>
          <w:spacing w:val="-6"/>
          <w:sz w:val="20"/>
          <w:szCs w:val="20"/>
          <w:lang w:val="ru-RU"/>
        </w:rPr>
        <w:t>ч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во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="00022062" w:rsidRPr="00A02309">
        <w:rPr>
          <w:rFonts w:ascii="Times New Roman" w:eastAsia="Arial" w:hAnsi="Times New Roman" w:cs="Times New Roman"/>
          <w:spacing w:val="38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к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-16"/>
          <w:sz w:val="20"/>
          <w:szCs w:val="20"/>
          <w:lang w:val="ru-RU"/>
        </w:rPr>
        <w:t>х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а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23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-7"/>
          <w:sz w:val="20"/>
          <w:szCs w:val="20"/>
          <w:lang w:val="ru-RU"/>
        </w:rPr>
        <w:t>б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-4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ь</w:t>
      </w:r>
      <w:r w:rsidR="00022062" w:rsidRPr="00A02309">
        <w:rPr>
          <w:rFonts w:ascii="Times New Roman" w:eastAsia="Arial" w:hAnsi="Times New Roman" w:cs="Times New Roman"/>
          <w:spacing w:val="7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ы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="00022062" w:rsidRPr="00A02309">
        <w:rPr>
          <w:rFonts w:ascii="Times New Roman" w:eastAsia="Arial" w:hAnsi="Times New Roman" w:cs="Times New Roman"/>
          <w:spacing w:val="14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4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б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од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ы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х</w:t>
      </w:r>
      <w:r w:rsidR="00022062" w:rsidRPr="00A02309">
        <w:rPr>
          <w:rFonts w:ascii="Times New Roman" w:eastAsia="Arial" w:hAnsi="Times New Roman" w:cs="Times New Roman"/>
          <w:spacing w:val="22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6"/>
          <w:w w:val="10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1"/>
          <w:w w:val="103"/>
          <w:sz w:val="20"/>
          <w:szCs w:val="20"/>
          <w:lang w:val="ru-RU"/>
        </w:rPr>
        <w:t>ел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2"/>
          <w:w w:val="103"/>
          <w:sz w:val="20"/>
          <w:szCs w:val="20"/>
          <w:lang w:val="ru-RU"/>
        </w:rPr>
        <w:t>ф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2"/>
          <w:w w:val="103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в</w:t>
      </w:r>
    </w:p>
    <w:p w:rsidR="00A02309" w:rsidRPr="00A02309" w:rsidRDefault="00A02309" w:rsidP="00A02309">
      <w:pPr>
        <w:widowControl/>
        <w:shd w:val="clear" w:color="auto" w:fill="FFFFFF"/>
        <w:spacing w:after="0" w:line="285" w:lineRule="atLeast"/>
        <w:ind w:left="345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  Стандартная 12-кнопочная клавиатура</w:t>
      </w:r>
    </w:p>
    <w:p w:rsidR="006854FF" w:rsidRPr="00A02309" w:rsidRDefault="00A02309">
      <w:pPr>
        <w:tabs>
          <w:tab w:val="left" w:pos="800"/>
        </w:tabs>
        <w:spacing w:before="9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sz w:val="20"/>
          <w:szCs w:val="20"/>
          <w:lang w:val="ru-RU"/>
        </w:rPr>
        <w:tab/>
      </w:r>
      <w:r w:rsidR="0049314C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габариты не менее 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31 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30 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6 см и не более 36 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34 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</w:t>
      </w:r>
      <w:r w:rsidR="0049314C" w:rsidRPr="00A02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7 см</w:t>
      </w:r>
    </w:p>
    <w:p w:rsidR="006854FF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sz w:val="20"/>
          <w:szCs w:val="20"/>
          <w:lang w:val="ru-RU"/>
        </w:rPr>
        <w:tab/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>в</w:t>
      </w:r>
      <w:r w:rsidR="00022062" w:rsidRPr="00A02309">
        <w:rPr>
          <w:rFonts w:ascii="Times New Roman" w:eastAsia="Arial" w:hAnsi="Times New Roman" w:cs="Times New Roman"/>
          <w:spacing w:val="-5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5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spacing w:val="-5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ь</w:t>
      </w:r>
      <w:r w:rsidR="00022062" w:rsidRPr="00A02309">
        <w:rPr>
          <w:rFonts w:ascii="Times New Roman" w:eastAsia="Arial" w:hAnsi="Times New Roman" w:cs="Times New Roman"/>
          <w:spacing w:val="39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6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-2"/>
          <w:sz w:val="20"/>
          <w:szCs w:val="20"/>
          <w:lang w:val="ru-RU"/>
        </w:rPr>
        <w:t>ж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3"/>
          <w:sz w:val="20"/>
          <w:szCs w:val="20"/>
          <w:lang w:val="ru-RU"/>
        </w:rPr>
        <w:t>с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во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33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1"/>
          <w:sz w:val="20"/>
          <w:szCs w:val="20"/>
          <w:lang w:val="ru-RU"/>
        </w:rPr>
        <w:t>п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л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ат</w:t>
      </w:r>
      <w:r w:rsidR="00022062" w:rsidRPr="00A02309">
        <w:rPr>
          <w:rFonts w:ascii="Times New Roman" w:eastAsia="Arial" w:hAnsi="Times New Roman" w:cs="Times New Roman"/>
          <w:spacing w:val="2"/>
          <w:sz w:val="20"/>
          <w:szCs w:val="20"/>
          <w:lang w:val="ru-RU"/>
        </w:rPr>
        <w:t>ф</w:t>
      </w:r>
      <w:r w:rsidR="00022062" w:rsidRPr="00A02309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>р</w:t>
      </w:r>
      <w:r w:rsidR="00022062" w:rsidRPr="00A02309">
        <w:rPr>
          <w:rFonts w:ascii="Times New Roman" w:eastAsia="Arial" w:hAnsi="Times New Roman" w:cs="Times New Roman"/>
          <w:sz w:val="20"/>
          <w:szCs w:val="20"/>
          <w:lang w:val="ru-RU"/>
        </w:rPr>
        <w:t>м</w:t>
      </w:r>
      <w:r w:rsidR="00022062" w:rsidRPr="00A02309">
        <w:rPr>
          <w:rFonts w:ascii="Times New Roman" w:eastAsia="Arial" w:hAnsi="Times New Roman" w:cs="Times New Roman"/>
          <w:spacing w:val="25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spacing w:val="-1"/>
          <w:w w:val="103"/>
          <w:sz w:val="20"/>
          <w:szCs w:val="20"/>
        </w:rPr>
        <w:t>S</w:t>
      </w:r>
      <w:r w:rsidR="00022062" w:rsidRPr="00A02309">
        <w:rPr>
          <w:rFonts w:ascii="Times New Roman" w:eastAsia="Arial" w:hAnsi="Times New Roman" w:cs="Times New Roman"/>
          <w:spacing w:val="-6"/>
          <w:w w:val="103"/>
          <w:sz w:val="20"/>
          <w:szCs w:val="20"/>
        </w:rPr>
        <w:t>I</w:t>
      </w:r>
      <w:r w:rsidR="00022062" w:rsidRPr="00A02309">
        <w:rPr>
          <w:rFonts w:ascii="Times New Roman" w:eastAsia="Arial" w:hAnsi="Times New Roman" w:cs="Times New Roman"/>
          <w:spacing w:val="-1"/>
          <w:w w:val="103"/>
          <w:sz w:val="20"/>
          <w:szCs w:val="20"/>
        </w:rPr>
        <w:t>P</w:t>
      </w:r>
      <w:r w:rsidR="00022062" w:rsidRPr="00A02309">
        <w:rPr>
          <w:rFonts w:ascii="Times New Roman" w:eastAsia="Arial" w:hAnsi="Times New Roman" w:cs="Times New Roman"/>
          <w:spacing w:val="2"/>
          <w:w w:val="103"/>
          <w:sz w:val="20"/>
          <w:szCs w:val="20"/>
          <w:lang w:val="ru-RU"/>
        </w:rPr>
        <w:t>-</w:t>
      </w:r>
      <w:r w:rsidR="00022062" w:rsidRPr="00A02309">
        <w:rPr>
          <w:rFonts w:ascii="Times New Roman" w:eastAsia="Arial" w:hAnsi="Times New Roman" w:cs="Times New Roman"/>
          <w:spacing w:val="6"/>
          <w:w w:val="103"/>
          <w:sz w:val="20"/>
          <w:szCs w:val="20"/>
          <w:lang w:val="ru-RU"/>
        </w:rPr>
        <w:t>т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е</w:t>
      </w:r>
      <w:r w:rsidR="00022062" w:rsidRPr="00A02309">
        <w:rPr>
          <w:rFonts w:ascii="Times New Roman" w:eastAsia="Arial" w:hAnsi="Times New Roman" w:cs="Times New Roman"/>
          <w:spacing w:val="1"/>
          <w:w w:val="103"/>
          <w:sz w:val="20"/>
          <w:szCs w:val="20"/>
          <w:lang w:val="ru-RU"/>
        </w:rPr>
        <w:t>ле</w:t>
      </w:r>
      <w:r w:rsidR="00022062" w:rsidRPr="00A02309">
        <w:rPr>
          <w:rFonts w:ascii="Times New Roman" w:eastAsia="Arial" w:hAnsi="Times New Roman" w:cs="Times New Roman"/>
          <w:spacing w:val="-3"/>
          <w:w w:val="103"/>
          <w:sz w:val="20"/>
          <w:szCs w:val="20"/>
          <w:lang w:val="ru-RU"/>
        </w:rPr>
        <w:t>фо</w:t>
      </w:r>
      <w:r w:rsidR="00022062" w:rsidRPr="00A02309">
        <w:rPr>
          <w:rFonts w:ascii="Times New Roman" w:eastAsia="Arial" w:hAnsi="Times New Roman" w:cs="Times New Roman"/>
          <w:spacing w:val="2"/>
          <w:w w:val="103"/>
          <w:sz w:val="20"/>
          <w:szCs w:val="20"/>
          <w:lang w:val="ru-RU"/>
        </w:rPr>
        <w:t>н</w:t>
      </w:r>
      <w:r w:rsidR="00022062" w:rsidRPr="00A02309">
        <w:rPr>
          <w:rFonts w:ascii="Times New Roman" w:eastAsia="Arial" w:hAnsi="Times New Roman" w:cs="Times New Roman"/>
          <w:spacing w:val="1"/>
          <w:w w:val="103"/>
          <w:sz w:val="20"/>
          <w:szCs w:val="20"/>
          <w:lang w:val="ru-RU"/>
        </w:rPr>
        <w:t>и</w:t>
      </w:r>
      <w:r w:rsidR="00022062"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и</w:t>
      </w:r>
    </w:p>
    <w:p w:rsidR="0049314C" w:rsidRPr="00A02309" w:rsidRDefault="0049314C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>-</w:t>
      </w:r>
      <w:r w:rsidRPr="00A02309"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  <w:tab/>
        <w:t xml:space="preserve">вес не более 0,8кг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eastAsia="Arial" w:hAnsi="Times New Roman" w:cs="Times New Roman"/>
          <w:w w:val="103"/>
          <w:sz w:val="20"/>
          <w:szCs w:val="20"/>
          <w:lang w:val="ru-RU"/>
        </w:rPr>
      </w:pPr>
    </w:p>
    <w:p w:rsidR="00A02309" w:rsidRPr="00A02309" w:rsidRDefault="00A02309" w:rsidP="00A02309">
      <w:pPr>
        <w:tabs>
          <w:tab w:val="left" w:pos="800"/>
        </w:tabs>
        <w:spacing w:before="14" w:after="0" w:line="240" w:lineRule="auto"/>
        <w:ind w:left="90" w:right="-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Клавиатура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Стандартная 12-кнопочная клавиатура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4 программируемые клавиши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Повторный набор, отключение, регулировка громкости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>Навигатор меню</w:t>
      </w:r>
    </w:p>
    <w:p w:rsidR="00A02309" w:rsidRPr="00A02309" w:rsidRDefault="00A02309" w:rsidP="00A02309">
      <w:pPr>
        <w:tabs>
          <w:tab w:val="left" w:pos="800"/>
        </w:tabs>
        <w:spacing w:before="14" w:after="0" w:line="240" w:lineRule="auto"/>
        <w:ind w:right="-20"/>
        <w:rPr>
          <w:rFonts w:ascii="Times New Roman" w:hAnsi="Times New Roman" w:cs="Times New Roman"/>
          <w:sz w:val="20"/>
          <w:szCs w:val="20"/>
          <w:lang w:val="ru-RU"/>
        </w:rPr>
      </w:pPr>
    </w:p>
    <w:p w:rsidR="00A02309" w:rsidRPr="00A02309" w:rsidRDefault="00A02309" w:rsidP="00A02309">
      <w:pPr>
        <w:tabs>
          <w:tab w:val="left" w:pos="800"/>
        </w:tabs>
        <w:spacing w:before="14" w:after="0" w:line="240" w:lineRule="auto"/>
        <w:ind w:left="90" w:right="-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Аудио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Громкоговоритель: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         Частота: не менее 220, не более 7000 Гц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FC2B6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Объем: регулируемый до 84 дБ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>Индивидуальные настройки звука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Определение голосовой активности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Подавитель фонового шума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  <w:t xml:space="preserve">Низкие задержки при передаче аудио пакетов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A02309">
        <w:rPr>
          <w:rFonts w:ascii="Times New Roman" w:hAnsi="Times New Roman" w:cs="Times New Roman"/>
          <w:sz w:val="20"/>
          <w:szCs w:val="20"/>
          <w:lang w:val="ru-RU"/>
        </w:rPr>
        <w:t>Эхоподавление</w:t>
      </w:r>
      <w:proofErr w:type="spellEnd"/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02309" w:rsidRPr="00A02309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Поддерживаемые кодеки </w:t>
      </w:r>
    </w:p>
    <w:p w:rsidR="00A02309" w:rsidRPr="00E15BD8" w:rsidRDefault="00510B8C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510B8C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A02309" w:rsidRPr="00A02309">
        <w:rPr>
          <w:rFonts w:ascii="Times New Roman" w:hAnsi="Times New Roman" w:cs="Times New Roman"/>
          <w:sz w:val="20"/>
          <w:szCs w:val="20"/>
        </w:rPr>
        <w:t>G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>.711 (</w:t>
      </w:r>
      <w:r w:rsidR="00A02309" w:rsidRPr="00A02309">
        <w:rPr>
          <w:rFonts w:ascii="Times New Roman" w:hAnsi="Times New Roman" w:cs="Times New Roman"/>
          <w:sz w:val="20"/>
          <w:szCs w:val="20"/>
        </w:rPr>
        <w:t>A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A02309" w:rsidRPr="00A02309">
        <w:rPr>
          <w:rFonts w:ascii="Times New Roman" w:hAnsi="Times New Roman" w:cs="Times New Roman"/>
          <w:sz w:val="20"/>
          <w:szCs w:val="20"/>
        </w:rPr>
        <w:t>law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2309" w:rsidRPr="00A02309">
        <w:rPr>
          <w:rFonts w:ascii="Times New Roman" w:hAnsi="Times New Roman" w:cs="Times New Roman"/>
          <w:sz w:val="20"/>
          <w:szCs w:val="20"/>
        </w:rPr>
        <w:t>and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2309" w:rsidRPr="00A02309">
        <w:rPr>
          <w:rFonts w:ascii="Times New Roman" w:hAnsi="Times New Roman" w:cs="Times New Roman"/>
          <w:sz w:val="20"/>
          <w:szCs w:val="20"/>
        </w:rPr>
        <w:t>Mu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A02309" w:rsidRPr="00A02309">
        <w:rPr>
          <w:rFonts w:ascii="Times New Roman" w:hAnsi="Times New Roman" w:cs="Times New Roman"/>
          <w:sz w:val="20"/>
          <w:szCs w:val="20"/>
        </w:rPr>
        <w:t>law</w:t>
      </w:r>
      <w:r w:rsidRPr="00510B8C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02309" w:rsidRPr="00E15BD8" w:rsidRDefault="00A02309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</w:rPr>
      </w:pPr>
      <w:r w:rsidRPr="00A02309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A02309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r w:rsidRPr="00A02309">
        <w:rPr>
          <w:rFonts w:ascii="Times New Roman" w:hAnsi="Times New Roman" w:cs="Times New Roman"/>
          <w:sz w:val="20"/>
          <w:szCs w:val="20"/>
        </w:rPr>
        <w:t>G</w:t>
      </w:r>
      <w:r w:rsidR="00510B8C" w:rsidRPr="00510B8C">
        <w:rPr>
          <w:rFonts w:ascii="Times New Roman" w:hAnsi="Times New Roman" w:cs="Times New Roman"/>
          <w:sz w:val="20"/>
          <w:szCs w:val="20"/>
        </w:rPr>
        <w:t>.729</w:t>
      </w:r>
      <w:r w:rsidRPr="00A02309">
        <w:rPr>
          <w:rFonts w:ascii="Times New Roman" w:hAnsi="Times New Roman" w:cs="Times New Roman"/>
          <w:sz w:val="20"/>
          <w:szCs w:val="20"/>
        </w:rPr>
        <w:t>a</w:t>
      </w:r>
      <w:r w:rsidR="00510B8C" w:rsidRPr="00510B8C">
        <w:rPr>
          <w:rFonts w:ascii="Times New Roman" w:hAnsi="Times New Roman" w:cs="Times New Roman"/>
          <w:sz w:val="20"/>
          <w:szCs w:val="20"/>
        </w:rPr>
        <w:t xml:space="preserve"> (</w:t>
      </w:r>
      <w:r w:rsidRPr="00A02309">
        <w:rPr>
          <w:rFonts w:ascii="Times New Roman" w:hAnsi="Times New Roman" w:cs="Times New Roman"/>
          <w:sz w:val="20"/>
          <w:szCs w:val="20"/>
        </w:rPr>
        <w:t>Annex</w:t>
      </w:r>
      <w:r w:rsidR="00510B8C" w:rsidRPr="00510B8C">
        <w:rPr>
          <w:rFonts w:ascii="Times New Roman" w:hAnsi="Times New Roman" w:cs="Times New Roman"/>
          <w:sz w:val="20"/>
          <w:szCs w:val="20"/>
        </w:rPr>
        <w:t xml:space="preserve"> </w:t>
      </w:r>
      <w:r w:rsidRPr="00A02309">
        <w:rPr>
          <w:rFonts w:ascii="Times New Roman" w:hAnsi="Times New Roman" w:cs="Times New Roman"/>
          <w:sz w:val="20"/>
          <w:szCs w:val="20"/>
        </w:rPr>
        <w:t>B</w:t>
      </w:r>
      <w:r w:rsidR="00510B8C" w:rsidRPr="00510B8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02309" w:rsidRPr="00E15BD8" w:rsidRDefault="00510B8C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</w:rPr>
      </w:pPr>
      <w:r w:rsidRPr="00510B8C">
        <w:rPr>
          <w:rFonts w:ascii="Times New Roman" w:hAnsi="Times New Roman" w:cs="Times New Roman"/>
          <w:sz w:val="20"/>
          <w:szCs w:val="20"/>
        </w:rPr>
        <w:t xml:space="preserve">    </w:t>
      </w:r>
      <w:r w:rsidRPr="00510B8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02309" w:rsidRPr="00A02309">
        <w:rPr>
          <w:rFonts w:ascii="Times New Roman" w:hAnsi="Times New Roman" w:cs="Times New Roman"/>
          <w:sz w:val="20"/>
          <w:szCs w:val="20"/>
        </w:rPr>
        <w:t>G</w:t>
      </w:r>
      <w:r w:rsidRPr="00510B8C">
        <w:rPr>
          <w:rFonts w:ascii="Times New Roman" w:hAnsi="Times New Roman" w:cs="Times New Roman"/>
          <w:sz w:val="20"/>
          <w:szCs w:val="20"/>
        </w:rPr>
        <w:t xml:space="preserve">.722 </w:t>
      </w:r>
    </w:p>
    <w:p w:rsidR="00A02309" w:rsidRPr="00E15BD8" w:rsidRDefault="00510B8C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hAnsi="Times New Roman" w:cs="Times New Roman"/>
          <w:sz w:val="20"/>
          <w:szCs w:val="20"/>
        </w:rPr>
      </w:pPr>
      <w:r w:rsidRPr="00510B8C">
        <w:rPr>
          <w:rFonts w:ascii="Times New Roman" w:hAnsi="Times New Roman" w:cs="Times New Roman"/>
          <w:sz w:val="20"/>
          <w:szCs w:val="20"/>
        </w:rPr>
        <w:t xml:space="preserve">    </w:t>
      </w:r>
      <w:r w:rsidRPr="00510B8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02309" w:rsidRPr="00A02309">
        <w:rPr>
          <w:rFonts w:ascii="Times New Roman" w:hAnsi="Times New Roman" w:cs="Times New Roman"/>
          <w:sz w:val="20"/>
          <w:szCs w:val="20"/>
        </w:rPr>
        <w:t>G</w:t>
      </w:r>
      <w:r w:rsidRPr="00510B8C">
        <w:rPr>
          <w:rFonts w:ascii="Times New Roman" w:hAnsi="Times New Roman" w:cs="Times New Roman"/>
          <w:sz w:val="20"/>
          <w:szCs w:val="20"/>
        </w:rPr>
        <w:t>.722.1</w:t>
      </w:r>
      <w:r w:rsidR="00A02309" w:rsidRPr="00A02309">
        <w:rPr>
          <w:rFonts w:ascii="Times New Roman" w:hAnsi="Times New Roman" w:cs="Times New Roman"/>
          <w:sz w:val="20"/>
          <w:szCs w:val="20"/>
        </w:rPr>
        <w:t>C</w:t>
      </w:r>
      <w:r w:rsidRPr="00510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309" w:rsidRPr="00A02309" w:rsidRDefault="00510B8C">
      <w:pPr>
        <w:tabs>
          <w:tab w:val="left" w:pos="800"/>
        </w:tabs>
        <w:spacing w:before="14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510B8C">
        <w:rPr>
          <w:rFonts w:ascii="Times New Roman" w:hAnsi="Times New Roman" w:cs="Times New Roman"/>
          <w:sz w:val="20"/>
          <w:szCs w:val="20"/>
        </w:rPr>
        <w:t xml:space="preserve">    </w:t>
      </w:r>
      <w:r w:rsidRPr="00510B8C">
        <w:rPr>
          <w:rFonts w:ascii="Times New Roman" w:hAnsi="Times New Roman" w:cs="Times New Roman"/>
          <w:sz w:val="20"/>
          <w:szCs w:val="20"/>
        </w:rPr>
        <w:tab/>
      </w:r>
      <w:r w:rsidR="00A0230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="00A02309" w:rsidRPr="00A02309">
        <w:rPr>
          <w:rFonts w:ascii="Times New Roman" w:hAnsi="Times New Roman" w:cs="Times New Roman"/>
          <w:sz w:val="20"/>
          <w:szCs w:val="20"/>
        </w:rPr>
        <w:t>iLBC</w:t>
      </w:r>
      <w:proofErr w:type="spellEnd"/>
      <w:proofErr w:type="gramEnd"/>
    </w:p>
    <w:p w:rsidR="006854FF" w:rsidRPr="00A02309" w:rsidRDefault="006854FF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022062">
      <w:pPr>
        <w:spacing w:after="0" w:line="240" w:lineRule="auto"/>
        <w:ind w:left="101" w:right="-20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  <w:r w:rsidRPr="00A02309">
        <w:rPr>
          <w:rFonts w:ascii="Times New Roman" w:eastAsia="Arial" w:hAnsi="Times New Roman" w:cs="Times New Roman"/>
          <w:b/>
          <w:color w:val="202A2B"/>
          <w:spacing w:val="-1"/>
          <w:w w:val="103"/>
          <w:sz w:val="20"/>
          <w:szCs w:val="20"/>
          <w:lang w:val="ru-RU"/>
        </w:rPr>
        <w:t>Г</w:t>
      </w:r>
      <w:r w:rsidRPr="00A02309">
        <w:rPr>
          <w:rFonts w:ascii="Times New Roman" w:eastAsia="Arial" w:hAnsi="Times New Roman" w:cs="Times New Roman"/>
          <w:b/>
          <w:color w:val="202A2B"/>
          <w:spacing w:val="-3"/>
          <w:w w:val="103"/>
          <w:sz w:val="20"/>
          <w:szCs w:val="20"/>
          <w:lang w:val="ru-RU"/>
        </w:rPr>
        <w:t>а</w:t>
      </w:r>
      <w:r w:rsidRPr="00A02309">
        <w:rPr>
          <w:rFonts w:ascii="Times New Roman" w:eastAsia="Arial" w:hAnsi="Times New Roman" w:cs="Times New Roman"/>
          <w:b/>
          <w:color w:val="202A2B"/>
          <w:spacing w:val="1"/>
          <w:w w:val="103"/>
          <w:sz w:val="20"/>
          <w:szCs w:val="20"/>
          <w:lang w:val="ru-RU"/>
        </w:rPr>
        <w:t>р</w:t>
      </w:r>
      <w:r w:rsidRPr="00A02309">
        <w:rPr>
          <w:rFonts w:ascii="Times New Roman" w:eastAsia="Arial" w:hAnsi="Times New Roman" w:cs="Times New Roman"/>
          <w:b/>
          <w:color w:val="202A2B"/>
          <w:spacing w:val="-3"/>
          <w:w w:val="103"/>
          <w:sz w:val="20"/>
          <w:szCs w:val="20"/>
          <w:lang w:val="ru-RU"/>
        </w:rPr>
        <w:t>ан</w:t>
      </w:r>
      <w:r w:rsidRPr="00A02309">
        <w:rPr>
          <w:rFonts w:ascii="Times New Roman" w:eastAsia="Arial" w:hAnsi="Times New Roman" w:cs="Times New Roman"/>
          <w:b/>
          <w:color w:val="202A2B"/>
          <w:spacing w:val="1"/>
          <w:w w:val="103"/>
          <w:sz w:val="20"/>
          <w:szCs w:val="20"/>
          <w:lang w:val="ru-RU"/>
        </w:rPr>
        <w:t>ти</w:t>
      </w:r>
      <w:r w:rsidRPr="00A02309">
        <w:rPr>
          <w:rFonts w:ascii="Times New Roman" w:eastAsia="Arial" w:hAnsi="Times New Roman" w:cs="Times New Roman"/>
          <w:b/>
          <w:color w:val="202A2B"/>
          <w:w w:val="103"/>
          <w:sz w:val="20"/>
          <w:szCs w:val="20"/>
          <w:lang w:val="ru-RU"/>
        </w:rPr>
        <w:t>я</w:t>
      </w:r>
    </w:p>
    <w:p w:rsidR="006854FF" w:rsidRPr="00A02309" w:rsidRDefault="00A02309">
      <w:pPr>
        <w:tabs>
          <w:tab w:val="left" w:pos="800"/>
        </w:tabs>
        <w:spacing w:before="33" w:after="0" w:line="240" w:lineRule="auto"/>
        <w:ind w:left="451"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A023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="00022062" w:rsidRPr="00A02309">
        <w:rPr>
          <w:rFonts w:ascii="Times New Roman" w:eastAsia="Segoe MDL2 Assets" w:hAnsi="Times New Roman" w:cs="Times New Roman"/>
          <w:color w:val="202A2B"/>
          <w:sz w:val="20"/>
          <w:szCs w:val="20"/>
          <w:lang w:val="ru-RU"/>
        </w:rPr>
        <w:tab/>
      </w:r>
      <w:r w:rsidR="00E15BD8">
        <w:rPr>
          <w:rFonts w:ascii="Times New Roman" w:eastAsia="Segoe MDL2 Assets" w:hAnsi="Times New Roman" w:cs="Times New Roman"/>
          <w:color w:val="202A2B"/>
          <w:sz w:val="20"/>
          <w:szCs w:val="20"/>
          <w:lang w:val="ru-RU"/>
        </w:rPr>
        <w:t xml:space="preserve">не менее </w:t>
      </w:r>
      <w:r w:rsidR="00022062" w:rsidRPr="00A02309">
        <w:rPr>
          <w:rFonts w:ascii="Times New Roman" w:eastAsia="Arial" w:hAnsi="Times New Roman" w:cs="Times New Roman"/>
          <w:color w:val="202A2B"/>
          <w:sz w:val="20"/>
          <w:szCs w:val="20"/>
          <w:lang w:val="ru-RU"/>
        </w:rPr>
        <w:t>1</w:t>
      </w:r>
      <w:r w:rsidR="00022062" w:rsidRPr="00A02309">
        <w:rPr>
          <w:rFonts w:ascii="Times New Roman" w:eastAsia="Arial" w:hAnsi="Times New Roman" w:cs="Times New Roman"/>
          <w:color w:val="202A2B"/>
          <w:spacing w:val="4"/>
          <w:sz w:val="20"/>
          <w:szCs w:val="20"/>
          <w:lang w:val="ru-RU"/>
        </w:rPr>
        <w:t xml:space="preserve"> </w:t>
      </w:r>
      <w:r w:rsidR="00022062" w:rsidRPr="00A02309">
        <w:rPr>
          <w:rFonts w:ascii="Times New Roman" w:eastAsia="Arial" w:hAnsi="Times New Roman" w:cs="Times New Roman"/>
          <w:color w:val="202A2B"/>
          <w:spacing w:val="-4"/>
          <w:w w:val="103"/>
          <w:sz w:val="20"/>
          <w:szCs w:val="20"/>
          <w:lang w:val="ru-RU"/>
        </w:rPr>
        <w:t>г</w:t>
      </w:r>
      <w:r w:rsidR="00022062" w:rsidRPr="00A02309">
        <w:rPr>
          <w:rFonts w:ascii="Times New Roman" w:eastAsia="Arial" w:hAnsi="Times New Roman" w:cs="Times New Roman"/>
          <w:color w:val="202A2B"/>
          <w:spacing w:val="1"/>
          <w:w w:val="103"/>
          <w:sz w:val="20"/>
          <w:szCs w:val="20"/>
          <w:lang w:val="ru-RU"/>
        </w:rPr>
        <w:t>о</w:t>
      </w:r>
      <w:r w:rsidR="00022062" w:rsidRPr="00A02309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д</w:t>
      </w:r>
      <w:r w:rsidR="00E15BD8">
        <w:rPr>
          <w:rFonts w:ascii="Times New Roman" w:eastAsia="Arial" w:hAnsi="Times New Roman" w:cs="Times New Roman"/>
          <w:color w:val="202A2B"/>
          <w:w w:val="103"/>
          <w:sz w:val="20"/>
          <w:szCs w:val="20"/>
          <w:lang w:val="ru-RU"/>
        </w:rPr>
        <w:t>а</w:t>
      </w:r>
    </w:p>
    <w:p w:rsidR="006854FF" w:rsidRPr="00A02309" w:rsidRDefault="006854FF">
      <w:pPr>
        <w:spacing w:before="4" w:after="0" w:line="11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02309" w:rsidRPr="00A02309" w:rsidRDefault="00A02309" w:rsidP="00A02309">
      <w:pPr>
        <w:jc w:val="center"/>
        <w:rPr>
          <w:sz w:val="20"/>
          <w:szCs w:val="20"/>
          <w:lang w:val="ru-RU"/>
        </w:rPr>
      </w:pPr>
      <w:bookmarkStart w:id="0" w:name="_GoBack"/>
      <w:bookmarkEnd w:id="0"/>
      <w:r w:rsidRPr="00A02309">
        <w:rPr>
          <w:rFonts w:ascii="Times New Roman" w:hAnsi="Times New Roman"/>
          <w:b/>
          <w:sz w:val="20"/>
          <w:szCs w:val="20"/>
          <w:lang w:val="ru-RU"/>
        </w:rPr>
        <w:t>Обязательное предоставление технической спецификации с точными характеристиками, с указанием марки/модели,  наименования производителя и страны происхождения</w:t>
      </w:r>
    </w:p>
    <w:p w:rsidR="006854FF" w:rsidRPr="00A02309" w:rsidRDefault="006854FF">
      <w:pPr>
        <w:spacing w:before="12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 w:rsidP="00A02309">
      <w:pPr>
        <w:spacing w:before="7" w:after="0" w:line="1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854FF" w:rsidRPr="00A02309" w:rsidRDefault="006854FF">
      <w:pPr>
        <w:tabs>
          <w:tab w:val="left" w:pos="6400"/>
        </w:tabs>
        <w:spacing w:after="0" w:line="279" w:lineRule="auto"/>
        <w:ind w:left="101" w:right="2160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sectPr w:rsidR="006854FF" w:rsidRPr="00A02309" w:rsidSect="00A02309">
      <w:type w:val="continuous"/>
      <w:pgSz w:w="11900" w:h="16840"/>
      <w:pgMar w:top="720" w:right="706" w:bottom="720" w:left="1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3CA"/>
    <w:multiLevelType w:val="multilevel"/>
    <w:tmpl w:val="C36A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6854FF"/>
    <w:rsid w:val="00022062"/>
    <w:rsid w:val="0049314C"/>
    <w:rsid w:val="00510B8C"/>
    <w:rsid w:val="005917D6"/>
    <w:rsid w:val="006854FF"/>
    <w:rsid w:val="00686E5E"/>
    <w:rsid w:val="00A02309"/>
    <w:rsid w:val="00B87AFC"/>
    <w:rsid w:val="00D068FC"/>
    <w:rsid w:val="00D17347"/>
    <w:rsid w:val="00E15BD8"/>
    <w:rsid w:val="00EC1023"/>
    <w:rsid w:val="00F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Airastana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Yerkebulan Salgarayev</dc:creator>
  <cp:lastModifiedBy>yerkebulan.s</cp:lastModifiedBy>
  <cp:revision>4</cp:revision>
  <cp:lastPrinted>2018-05-16T04:33:00Z</cp:lastPrinted>
  <dcterms:created xsi:type="dcterms:W3CDTF">2018-05-16T05:41:00Z</dcterms:created>
  <dcterms:modified xsi:type="dcterms:W3CDTF">2018-05-16T05:42:00Z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2018-05-16T00:00:00Z</vt:filetime>
  </property>
</Properties>
</file>