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B8" w:rsidRPr="0094160E" w:rsidRDefault="000C7DB8" w:rsidP="000C7DB8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454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Таблица №</w:t>
      </w:r>
      <w:r>
        <w:rPr>
          <w:rFonts w:ascii="Times New Roman" w:eastAsiaTheme="minorHAnsi" w:hAnsi="Times New Roman" w:cs="Times New Roman"/>
          <w:b/>
          <w:sz w:val="20"/>
          <w:szCs w:val="20"/>
          <w:lang w:val="en-US" w:eastAsia="en-US"/>
        </w:rPr>
        <w:t>1</w:t>
      </w:r>
      <w:r w:rsidRPr="00645411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. Характеристика оборудования </w:t>
      </w:r>
    </w:p>
    <w:tbl>
      <w:tblPr>
        <w:tblpPr w:leftFromText="180" w:rightFromText="180" w:vertAnchor="text" w:tblpX="-522" w:tblpY="260"/>
        <w:tblW w:w="105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6095"/>
        <w:gridCol w:w="126"/>
      </w:tblGrid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Исполнение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ind w:left="-578" w:firstLine="57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в кожухе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Мощность максимальная</w:t>
            </w:r>
          </w:p>
        </w:tc>
        <w:tc>
          <w:tcPr>
            <w:tcW w:w="606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95418">
              <w:rPr>
                <w:rFonts w:ascii="Times New Roman" w:eastAsia="Times New Roman" w:hAnsi="Times New Roman" w:cs="Times New Roman"/>
                <w:color w:val="6666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менее 32кВт(38кВа) не более </w:t>
            </w: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44 кВт (55 </w:t>
            </w:r>
            <w:proofErr w:type="spellStart"/>
            <w:r w:rsidRPr="00D67D6B">
              <w:rPr>
                <w:rFonts w:ascii="Times New Roman" w:eastAsia="Times New Roman" w:hAnsi="Times New Roman" w:cs="Times New Roman"/>
                <w:color w:val="666666"/>
              </w:rPr>
              <w:t>кВа</w:t>
            </w:r>
            <w:proofErr w:type="spellEnd"/>
            <w:r w:rsidRPr="00D67D6B">
              <w:rPr>
                <w:rFonts w:ascii="Times New Roman" w:eastAsia="Times New Roman" w:hAnsi="Times New Roman" w:cs="Times New Roman"/>
                <w:color w:val="666666"/>
              </w:rPr>
              <w:t>)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Мощность номинальная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менее 30кВт(37,8кВа) не более </w:t>
            </w: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40 кВт (50 </w:t>
            </w:r>
            <w:proofErr w:type="spellStart"/>
            <w:r w:rsidRPr="00D67D6B">
              <w:rPr>
                <w:rFonts w:ascii="Times New Roman" w:eastAsia="Times New Roman" w:hAnsi="Times New Roman" w:cs="Times New Roman"/>
                <w:color w:val="666666"/>
              </w:rPr>
              <w:t>кВа</w:t>
            </w:r>
            <w:proofErr w:type="spellEnd"/>
            <w:r w:rsidRPr="00D67D6B">
              <w:rPr>
                <w:rFonts w:ascii="Times New Roman" w:eastAsia="Times New Roman" w:hAnsi="Times New Roman" w:cs="Times New Roman"/>
                <w:color w:val="666666"/>
              </w:rPr>
              <w:t>)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Коэффициент мощности</w:t>
            </w:r>
          </w:p>
        </w:tc>
        <w:tc>
          <w:tcPr>
            <w:tcW w:w="606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0.8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 xml:space="preserve">Частота, </w:t>
            </w:r>
            <w:proofErr w:type="gramStart"/>
            <w:r w:rsidRPr="00D67D6B">
              <w:rPr>
                <w:rFonts w:ascii="Times New Roman" w:eastAsia="Times New Roman" w:hAnsi="Times New Roman" w:cs="Times New Roman"/>
                <w:color w:val="666666"/>
              </w:rPr>
              <w:t>Гц</w:t>
            </w:r>
            <w:proofErr w:type="gramEnd"/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более </w:t>
            </w: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50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Система запуска</w:t>
            </w:r>
          </w:p>
        </w:tc>
        <w:tc>
          <w:tcPr>
            <w:tcW w:w="606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67D6B">
              <w:rPr>
                <w:rFonts w:ascii="Times New Roman" w:eastAsia="Times New Roman" w:hAnsi="Times New Roman" w:cs="Times New Roman"/>
                <w:color w:val="666666"/>
              </w:rPr>
              <w:t>Электростарт</w:t>
            </w:r>
            <w:proofErr w:type="spellEnd"/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Наличие автомата ввода резерва (АВР)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563820" w:rsidRDefault="00563820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Да/есть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563820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63820">
              <w:rPr>
                <w:rFonts w:ascii="Times New Roman" w:eastAsia="Times New Roman" w:hAnsi="Times New Roman" w:cs="Times New Roman"/>
              </w:rPr>
              <w:t>Подогрев двигателя и топливной системы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563820" w:rsidRDefault="00563820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Да/есть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10348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Тип двигателя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Количество оборотов двигателя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723249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менее </w:t>
            </w:r>
            <w:r w:rsidR="000C7DB8" w:rsidRPr="00D67D6B">
              <w:rPr>
                <w:rFonts w:ascii="Times New Roman" w:eastAsia="Times New Roman" w:hAnsi="Times New Roman" w:cs="Times New Roman"/>
                <w:color w:val="666666"/>
              </w:rPr>
              <w:t>1500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Рабочая мощность двигателя</w:t>
            </w:r>
          </w:p>
        </w:tc>
        <w:tc>
          <w:tcPr>
            <w:tcW w:w="606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менее 28кВт не более </w:t>
            </w: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46 кВт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Максимальная мощность двигателя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менее 31кВт не более </w:t>
            </w: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49 кВт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Система охлаждения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водяная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Тип регулятора двигателя</w:t>
            </w:r>
          </w:p>
        </w:tc>
        <w:tc>
          <w:tcPr>
            <w:tcW w:w="606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механический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 xml:space="preserve">Объём цилиндров, </w:t>
            </w:r>
            <w:proofErr w:type="gramStart"/>
            <w:r w:rsidRPr="00D67D6B">
              <w:rPr>
                <w:rFonts w:ascii="Times New Roman" w:eastAsia="Times New Roman" w:hAnsi="Times New Roman" w:cs="Times New Roman"/>
                <w:color w:val="666666"/>
              </w:rPr>
              <w:t>л</w:t>
            </w:r>
            <w:proofErr w:type="gramEnd"/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менее 3 не более </w:t>
            </w: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4.2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Расход топлива при 50% нагрузке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менее 3,9 л/ч не более </w:t>
            </w: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6.8 л/ч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Расход топлива при 75% нагрузке</w:t>
            </w:r>
          </w:p>
        </w:tc>
        <w:tc>
          <w:tcPr>
            <w:tcW w:w="606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менее 5,8л/ч не более </w:t>
            </w: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9.8 л/ч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Расход топлива при 100% нагрузке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менее 7,5л/ч не более </w:t>
            </w: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13.1 л/ч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Тип</w:t>
            </w:r>
          </w:p>
        </w:tc>
        <w:tc>
          <w:tcPr>
            <w:tcW w:w="606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D67D6B">
              <w:rPr>
                <w:rFonts w:ascii="Times New Roman" w:eastAsia="Times New Roman" w:hAnsi="Times New Roman" w:cs="Times New Roman"/>
                <w:color w:val="666666"/>
              </w:rPr>
              <w:t>синхронный</w:t>
            </w:r>
            <w:proofErr w:type="gramEnd"/>
            <w:r w:rsidRPr="00D67D6B">
              <w:rPr>
                <w:rFonts w:ascii="Times New Roman" w:eastAsia="Times New Roman" w:hAnsi="Times New Roman" w:cs="Times New Roman"/>
                <w:color w:val="666666"/>
              </w:rPr>
              <w:t xml:space="preserve">, </w:t>
            </w:r>
            <w:proofErr w:type="spellStart"/>
            <w:r w:rsidRPr="00D67D6B">
              <w:rPr>
                <w:rFonts w:ascii="Times New Roman" w:eastAsia="Times New Roman" w:hAnsi="Times New Roman" w:cs="Times New Roman"/>
                <w:color w:val="666666"/>
              </w:rPr>
              <w:t>бесщёточный</w:t>
            </w:r>
            <w:proofErr w:type="spellEnd"/>
            <w:r w:rsidRPr="00D67D6B">
              <w:rPr>
                <w:rFonts w:ascii="Times New Roman" w:eastAsia="Times New Roman" w:hAnsi="Times New Roman" w:cs="Times New Roman"/>
                <w:color w:val="666666"/>
              </w:rPr>
              <w:t>, с электронным регулятором напряжения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Перегрузка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110%-1ч., 150%-2мин.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Сопр</w:t>
            </w:r>
            <w:proofErr w:type="spellEnd"/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. изоляции, </w:t>
            </w:r>
            <w:proofErr w:type="spellStart"/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vac</w:t>
            </w:r>
            <w:proofErr w:type="spellEnd"/>
          </w:p>
        </w:tc>
        <w:tc>
          <w:tcPr>
            <w:tcW w:w="606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1800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Класс изоляции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H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 xml:space="preserve">Напряжение, </w:t>
            </w:r>
            <w:proofErr w:type="gramStart"/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В</w:t>
            </w:r>
            <w:proofErr w:type="gramEnd"/>
          </w:p>
        </w:tc>
        <w:tc>
          <w:tcPr>
            <w:tcW w:w="606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230/400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Регулятор напряжения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color w:val="666666"/>
              </w:rPr>
              <w:t>± 0,5%</w:t>
            </w:r>
          </w:p>
        </w:tc>
      </w:tr>
      <w:tr w:rsidR="000C7DB8" w:rsidRPr="00D67D6B" w:rsidTr="000C7DB8">
        <w:trPr>
          <w:tblCellSpacing w:w="15" w:type="dxa"/>
        </w:trPr>
        <w:tc>
          <w:tcPr>
            <w:tcW w:w="10348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Параметры</w:t>
            </w:r>
          </w:p>
        </w:tc>
        <w:tc>
          <w:tcPr>
            <w:tcW w:w="0" w:type="auto"/>
          </w:tcPr>
          <w:p w:rsidR="000C7DB8" w:rsidRPr="00D67D6B" w:rsidRDefault="000C7DB8" w:rsidP="00D26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Емкость топливного бака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>Не менее 100л не более 300</w:t>
            </w: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 л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Длина</w:t>
            </w:r>
          </w:p>
        </w:tc>
        <w:tc>
          <w:tcPr>
            <w:tcW w:w="606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менее 2300мм не более </w:t>
            </w: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2600 мм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Ширина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менее 900мм не более </w:t>
            </w: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300</w:t>
            </w: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 xml:space="preserve"> мм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Высота</w:t>
            </w:r>
          </w:p>
        </w:tc>
        <w:tc>
          <w:tcPr>
            <w:tcW w:w="606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менее 1400 не более </w:t>
            </w: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5</w:t>
            </w: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0 мм</w:t>
            </w:r>
          </w:p>
        </w:tc>
      </w:tr>
      <w:tr w:rsidR="000C7DB8" w:rsidRPr="00D67D6B" w:rsidTr="000C7DB8">
        <w:trPr>
          <w:gridAfter w:val="1"/>
          <w:tblCellSpacing w:w="15" w:type="dxa"/>
        </w:trPr>
        <w:tc>
          <w:tcPr>
            <w:tcW w:w="4253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Масса</w:t>
            </w:r>
          </w:p>
        </w:tc>
        <w:tc>
          <w:tcPr>
            <w:tcW w:w="6065" w:type="dxa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C7DB8" w:rsidRPr="00D67D6B" w:rsidRDefault="000C7DB8" w:rsidP="00D26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</w:rPr>
              <w:t xml:space="preserve">Не менее 900кг не более </w:t>
            </w: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200</w:t>
            </w:r>
            <w:r w:rsidRPr="00D67D6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 кг</w:t>
            </w:r>
          </w:p>
        </w:tc>
      </w:tr>
    </w:tbl>
    <w:p w:rsidR="00476393" w:rsidRDefault="00476393"/>
    <w:sectPr w:rsidR="00476393" w:rsidSect="00476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B8"/>
    <w:rsid w:val="000C7DB8"/>
    <w:rsid w:val="00476393"/>
    <w:rsid w:val="00563820"/>
    <w:rsid w:val="0072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alisher.k</cp:lastModifiedBy>
  <cp:revision>3</cp:revision>
  <dcterms:created xsi:type="dcterms:W3CDTF">2019-01-28T03:22:00Z</dcterms:created>
  <dcterms:modified xsi:type="dcterms:W3CDTF">2019-01-28T03:25:00Z</dcterms:modified>
</cp:coreProperties>
</file>