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B" w:rsidRPr="00085F60" w:rsidRDefault="00780C0B" w:rsidP="00780C0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F60">
        <w:rPr>
          <w:rFonts w:ascii="Times New Roman" w:hAnsi="Times New Roman" w:cs="Times New Roman"/>
          <w:b/>
          <w:sz w:val="20"/>
          <w:szCs w:val="20"/>
        </w:rPr>
        <w:t xml:space="preserve">Приложение №1 к технической </w:t>
      </w:r>
      <w:r>
        <w:rPr>
          <w:rFonts w:ascii="Times New Roman" w:hAnsi="Times New Roman" w:cs="Times New Roman"/>
          <w:b/>
          <w:sz w:val="20"/>
          <w:szCs w:val="20"/>
        </w:rPr>
        <w:t xml:space="preserve">спецификации </w:t>
      </w:r>
      <w:r w:rsidRPr="00085F6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</w:rPr>
        <w:t>работы по нанесению дорожной</w:t>
      </w:r>
      <w:r w:rsidRPr="00085F60">
        <w:rPr>
          <w:rFonts w:ascii="Times New Roman" w:hAnsi="Times New Roman" w:cs="Times New Roman"/>
          <w:b/>
          <w:sz w:val="20"/>
          <w:szCs w:val="20"/>
        </w:rPr>
        <w:t xml:space="preserve"> разметки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085F60">
        <w:rPr>
          <w:rFonts w:ascii="Times New Roman" w:hAnsi="Times New Roman" w:cs="Times New Roman"/>
          <w:b/>
          <w:sz w:val="20"/>
          <w:szCs w:val="20"/>
        </w:rPr>
        <w:t xml:space="preserve">нгара г. </w:t>
      </w:r>
      <w:proofErr w:type="spellStart"/>
      <w:r w:rsidRPr="00085F60">
        <w:rPr>
          <w:rFonts w:ascii="Times New Roman" w:hAnsi="Times New Roman" w:cs="Times New Roman"/>
          <w:b/>
          <w:sz w:val="20"/>
          <w:szCs w:val="20"/>
        </w:rPr>
        <w:t>Нур</w:t>
      </w:r>
      <w:proofErr w:type="spellEnd"/>
      <w:r w:rsidRPr="00085F60">
        <w:rPr>
          <w:rFonts w:ascii="Times New Roman" w:hAnsi="Times New Roman" w:cs="Times New Roman"/>
          <w:b/>
          <w:sz w:val="20"/>
          <w:szCs w:val="20"/>
        </w:rPr>
        <w:t>-Султан</w:t>
      </w:r>
    </w:p>
    <w:p w:rsidR="00780C0B" w:rsidRDefault="00780C0B" w:rsidP="00780C0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85F60">
        <w:rPr>
          <w:rFonts w:ascii="Times New Roman" w:hAnsi="Times New Roman" w:cs="Times New Roman"/>
          <w:b/>
          <w:sz w:val="20"/>
          <w:szCs w:val="20"/>
        </w:rPr>
        <w:t>Таблица №1. Наименование работ, их количество и стоимость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(вкл. материалы):</w:t>
      </w:r>
    </w:p>
    <w:p w:rsidR="00780C0B" w:rsidRPr="00085F60" w:rsidRDefault="00780C0B" w:rsidP="00780C0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61"/>
        <w:gridCol w:w="638"/>
        <w:gridCol w:w="638"/>
        <w:gridCol w:w="1701"/>
        <w:gridCol w:w="1701"/>
      </w:tblGrid>
      <w:tr w:rsidR="00780C0B" w:rsidRPr="00085F60" w:rsidTr="00C34DF2"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атериал</w:t>
            </w:r>
            <w:proofErr w:type="spell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ЕИ</w:t>
            </w: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тенге </w:t>
            </w: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тенге </w:t>
            </w: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</w:tr>
      <w:tr w:rsidR="00780C0B" w:rsidRPr="00085F60" w:rsidTr="00C34DF2"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7"/>
            </w:tblGrid>
            <w:tr w:rsidR="00780C0B" w:rsidRPr="00085F60" w:rsidTr="00C34DF2">
              <w:trPr>
                <w:trHeight w:val="272"/>
              </w:trPr>
              <w:tc>
                <w:tcPr>
                  <w:tcW w:w="0" w:type="auto"/>
                </w:tcPr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F60">
                    <w:rPr>
                      <w:sz w:val="20"/>
                      <w:szCs w:val="20"/>
                    </w:rPr>
                    <w:t>Стрелки направления движения</w:t>
                  </w:r>
                </w:p>
              </w:tc>
            </w:tr>
          </w:tbl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0B" w:rsidRPr="00085F60" w:rsidTr="00C34DF2"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0"/>
            </w:tblGrid>
            <w:tr w:rsidR="00780C0B" w:rsidRPr="00085F60" w:rsidTr="00C34DF2">
              <w:trPr>
                <w:trHeight w:val="398"/>
              </w:trPr>
              <w:tc>
                <w:tcPr>
                  <w:tcW w:w="0" w:type="auto"/>
                </w:tcPr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F60">
                    <w:rPr>
                      <w:sz w:val="20"/>
                      <w:szCs w:val="20"/>
                    </w:rPr>
                    <w:t xml:space="preserve">Разметка белой краской </w:t>
                  </w:r>
                </w:p>
              </w:tc>
            </w:tr>
          </w:tbl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0B" w:rsidRPr="00085F60" w:rsidTr="00C34DF2"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780C0B" w:rsidRPr="00085F60" w:rsidTr="00C34DF2">
              <w:trPr>
                <w:trHeight w:val="271"/>
              </w:trPr>
              <w:tc>
                <w:tcPr>
                  <w:tcW w:w="0" w:type="auto"/>
                </w:tcPr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F60">
                    <w:rPr>
                      <w:sz w:val="20"/>
                      <w:szCs w:val="20"/>
                    </w:rPr>
                    <w:t xml:space="preserve">Разметка в ангаре желтой краской </w:t>
                  </w:r>
                </w:p>
              </w:tc>
            </w:tr>
          </w:tbl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0B" w:rsidRPr="00085F60" w:rsidTr="00C34DF2"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5"/>
            </w:tblGrid>
            <w:tr w:rsidR="00780C0B" w:rsidRPr="00085F60" w:rsidTr="00C34DF2">
              <w:trPr>
                <w:trHeight w:val="272"/>
              </w:trPr>
              <w:tc>
                <w:tcPr>
                  <w:tcW w:w="0" w:type="auto"/>
                </w:tcPr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F60">
                    <w:rPr>
                      <w:sz w:val="20"/>
                      <w:szCs w:val="20"/>
                    </w:rPr>
                    <w:t xml:space="preserve"> Окраска парковок в черный цвет </w:t>
                  </w:r>
                </w:p>
              </w:tc>
            </w:tr>
          </w:tbl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0B" w:rsidRPr="00085F60" w:rsidTr="00C34DF2">
        <w:trPr>
          <w:trHeight w:val="54"/>
        </w:trPr>
        <w:tc>
          <w:tcPr>
            <w:tcW w:w="533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780C0B" w:rsidRPr="00085F60" w:rsidTr="00C34DF2">
              <w:trPr>
                <w:trHeight w:val="271"/>
              </w:trPr>
              <w:tc>
                <w:tcPr>
                  <w:tcW w:w="0" w:type="auto"/>
                </w:tcPr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5F60">
                    <w:rPr>
                      <w:sz w:val="20"/>
                      <w:szCs w:val="20"/>
                    </w:rPr>
                    <w:t xml:space="preserve"> Разметка парковок</w:t>
                  </w:r>
                </w:p>
                <w:p w:rsidR="00780C0B" w:rsidRPr="00085F60" w:rsidRDefault="00780C0B" w:rsidP="00C34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0C0B" w:rsidRPr="00085F60" w:rsidRDefault="00780C0B" w:rsidP="00C34D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38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F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C0B" w:rsidRPr="00085F60" w:rsidTr="00C34DF2">
        <w:tc>
          <w:tcPr>
            <w:tcW w:w="6771" w:type="dxa"/>
            <w:gridSpan w:val="5"/>
          </w:tcPr>
          <w:p w:rsidR="00780C0B" w:rsidRPr="001D2447" w:rsidRDefault="00780C0B" w:rsidP="00C34DF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447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сумма в тенге без учета НДС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80C0B" w:rsidRPr="00085F60" w:rsidRDefault="00780C0B" w:rsidP="00C34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DB5" w:rsidRDefault="00780C0B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B"/>
    <w:rsid w:val="00780C0B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0B"/>
    <w:pPr>
      <w:spacing w:after="0" w:line="240" w:lineRule="auto"/>
    </w:pPr>
  </w:style>
  <w:style w:type="paragraph" w:customStyle="1" w:styleId="Default">
    <w:name w:val="Default"/>
    <w:rsid w:val="00780C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80C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0B"/>
    <w:pPr>
      <w:spacing w:after="0" w:line="240" w:lineRule="auto"/>
    </w:pPr>
  </w:style>
  <w:style w:type="paragraph" w:customStyle="1" w:styleId="Default">
    <w:name w:val="Default"/>
    <w:rsid w:val="00780C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80C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2019-07-12T05:04:00Z</dcterms:created>
  <dcterms:modified xsi:type="dcterms:W3CDTF">2019-07-12T05:05:00Z</dcterms:modified>
</cp:coreProperties>
</file>