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DB4" w:rsidRDefault="009A666D">
      <w:bookmarkStart w:id="0" w:name="_GoBack"/>
      <w:bookmarkEnd w:id="0"/>
      <w:r w:rsidRPr="00A541F9">
        <w:rPr>
          <w:rFonts w:ascii="Times New Roman" w:hAnsi="Times New Roman" w:cs="Times New Roman"/>
          <w:noProof/>
          <w:sz w:val="20"/>
          <w:szCs w:val="20"/>
          <w:lang w:val="en-US"/>
        </w:rPr>
        <w:drawing>
          <wp:inline distT="0" distB="0" distL="0" distR="0" wp14:anchorId="2F1F7145" wp14:editId="64491F2F">
            <wp:extent cx="5934710" cy="4572000"/>
            <wp:effectExtent l="19050" t="0" r="889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66D" w:rsidRPr="00A541F9" w:rsidRDefault="009A666D" w:rsidP="009A666D">
      <w:pPr>
        <w:pStyle w:val="a5"/>
        <w:rPr>
          <w:rFonts w:ascii="Times New Roman" w:hAnsi="Times New Roman" w:cs="Times New Roman"/>
          <w:sz w:val="20"/>
          <w:szCs w:val="20"/>
        </w:rPr>
      </w:pPr>
      <w:r w:rsidRPr="00A541F9">
        <w:rPr>
          <w:rFonts w:ascii="Times New Roman" w:hAnsi="Times New Roman" w:cs="Times New Roman"/>
          <w:sz w:val="20"/>
          <w:szCs w:val="20"/>
        </w:rPr>
        <w:t>Рис 1. Габариты оборудования</w:t>
      </w:r>
    </w:p>
    <w:p w:rsidR="009A666D" w:rsidRDefault="009A666D"/>
    <w:sectPr w:rsidR="009A666D" w:rsidSect="009A66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66D"/>
    <w:rsid w:val="001F2F8D"/>
    <w:rsid w:val="00363924"/>
    <w:rsid w:val="007870A8"/>
    <w:rsid w:val="00796A67"/>
    <w:rsid w:val="00802D1C"/>
    <w:rsid w:val="00934DB4"/>
    <w:rsid w:val="009514EA"/>
    <w:rsid w:val="009A666D"/>
    <w:rsid w:val="009B0499"/>
    <w:rsid w:val="00D51ECF"/>
    <w:rsid w:val="00F455A8"/>
    <w:rsid w:val="00F77645"/>
    <w:rsid w:val="00FB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66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A666D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66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A666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Air Astana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Bayan Tileubayeva</dc:creator>
  <cp:lastModifiedBy>Altay</cp:lastModifiedBy>
  <cp:revision>2</cp:revision>
  <dcterms:created xsi:type="dcterms:W3CDTF">2019-08-23T04:43:00Z</dcterms:created>
  <dcterms:modified xsi:type="dcterms:W3CDTF">2019-08-23T04:43:00Z</dcterms:modified>
</cp:coreProperties>
</file>