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60" w:rsidRDefault="00832860" w:rsidP="00832860">
      <w:pPr>
        <w:spacing w:after="200" w:line="276" w:lineRule="auto"/>
        <w:ind w:left="1080"/>
        <w:rPr>
          <w:b/>
          <w:sz w:val="24"/>
          <w:szCs w:val="24"/>
        </w:rPr>
      </w:pPr>
    </w:p>
    <w:p w:rsidR="00832860" w:rsidRDefault="00832860" w:rsidP="00832860">
      <w:pPr>
        <w:spacing w:after="200" w:line="276" w:lineRule="auto"/>
        <w:ind w:left="1080"/>
        <w:rPr>
          <w:b/>
          <w:sz w:val="24"/>
          <w:szCs w:val="24"/>
        </w:rPr>
      </w:pPr>
    </w:p>
    <w:p w:rsidR="00832860" w:rsidRPr="00C54E90" w:rsidRDefault="00832860" w:rsidP="00832860">
      <w:pPr>
        <w:spacing w:after="200" w:line="276" w:lineRule="auto"/>
        <w:ind w:left="1080"/>
        <w:rPr>
          <w:b/>
          <w:sz w:val="24"/>
          <w:szCs w:val="24"/>
        </w:rPr>
      </w:pPr>
      <w:bookmarkStart w:id="0" w:name="_GoBack"/>
      <w:bookmarkEnd w:id="0"/>
      <w:r w:rsidRPr="00C54E90">
        <w:rPr>
          <w:b/>
          <w:sz w:val="24"/>
          <w:szCs w:val="24"/>
        </w:rPr>
        <w:t xml:space="preserve">Приложение 1 </w:t>
      </w:r>
      <w:proofErr w:type="gramStart"/>
      <w:r w:rsidRPr="00C54E90">
        <w:rPr>
          <w:b/>
          <w:sz w:val="24"/>
          <w:szCs w:val="24"/>
        </w:rPr>
        <w:t>к</w:t>
      </w:r>
      <w:proofErr w:type="gramEnd"/>
      <w:r w:rsidRPr="00C54E90">
        <w:rPr>
          <w:b/>
          <w:sz w:val="24"/>
          <w:szCs w:val="24"/>
        </w:rPr>
        <w:t xml:space="preserve"> Технической спецификация </w:t>
      </w:r>
      <w:r>
        <w:rPr>
          <w:b/>
          <w:sz w:val="24"/>
          <w:szCs w:val="24"/>
        </w:rPr>
        <w:t>на работы по покраске стен и потолков</w:t>
      </w:r>
      <w:r w:rsidRPr="00387F6A">
        <w:rPr>
          <w:b/>
          <w:sz w:val="24"/>
          <w:szCs w:val="24"/>
        </w:rPr>
        <w:t xml:space="preserve"> </w:t>
      </w:r>
      <w:r w:rsidRPr="0081213D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производственных помещениях.</w:t>
      </w:r>
    </w:p>
    <w:p w:rsidR="00832860" w:rsidRPr="00C54E90" w:rsidRDefault="00832860" w:rsidP="00832860">
      <w:pPr>
        <w:spacing w:after="200" w:line="276" w:lineRule="auto"/>
        <w:ind w:left="1080"/>
        <w:rPr>
          <w:b/>
          <w:sz w:val="24"/>
          <w:szCs w:val="24"/>
        </w:rPr>
      </w:pPr>
      <w:r w:rsidRPr="00C54E90">
        <w:rPr>
          <w:b/>
          <w:sz w:val="24"/>
          <w:szCs w:val="24"/>
        </w:rPr>
        <w:t xml:space="preserve">Таблица №1: </w:t>
      </w:r>
      <w:r>
        <w:rPr>
          <w:b/>
          <w:sz w:val="24"/>
          <w:szCs w:val="24"/>
        </w:rPr>
        <w:t>виды и объемы</w:t>
      </w:r>
      <w:r w:rsidRPr="00C54E90">
        <w:rPr>
          <w:b/>
          <w:bCs/>
          <w:sz w:val="24"/>
          <w:szCs w:val="24"/>
        </w:rPr>
        <w:t xml:space="preserve"> выполняемых работ</w:t>
      </w:r>
      <w:r>
        <w:rPr>
          <w:b/>
          <w:bCs/>
          <w:sz w:val="24"/>
          <w:szCs w:val="24"/>
        </w:rPr>
        <w:t>:</w:t>
      </w:r>
    </w:p>
    <w:tbl>
      <w:tblPr>
        <w:tblW w:w="10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44"/>
        <w:gridCol w:w="709"/>
        <w:gridCol w:w="851"/>
        <w:gridCol w:w="1701"/>
        <w:gridCol w:w="1620"/>
      </w:tblGrid>
      <w:tr w:rsidR="00832860" w:rsidRPr="00C54E90" w:rsidTr="006117F7">
        <w:trPr>
          <w:trHeight w:val="442"/>
          <w:jc w:val="center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60" w:rsidRPr="00C54E90" w:rsidRDefault="00832860" w:rsidP="006117F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C54E9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54E9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54E90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60" w:rsidRPr="00C54E90" w:rsidRDefault="00832860" w:rsidP="006117F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C54E9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60" w:rsidRPr="00C54E90" w:rsidRDefault="00832860" w:rsidP="006117F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C54E9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60" w:rsidRPr="00C54E90" w:rsidRDefault="00832860" w:rsidP="006117F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C54E9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60" w:rsidRPr="00C54E90" w:rsidRDefault="00832860" w:rsidP="006117F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C54E90">
              <w:rPr>
                <w:b/>
                <w:bCs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C54E90">
              <w:rPr>
                <w:b/>
                <w:bCs/>
                <w:sz w:val="20"/>
                <w:szCs w:val="20"/>
              </w:rPr>
              <w:t>ед</w:t>
            </w:r>
            <w:proofErr w:type="spellEnd"/>
            <w:proofErr w:type="gramEnd"/>
            <w:r w:rsidRPr="00C54E90">
              <w:rPr>
                <w:b/>
                <w:bCs/>
                <w:sz w:val="20"/>
                <w:szCs w:val="20"/>
              </w:rPr>
              <w:t xml:space="preserve"> в тенге без </w:t>
            </w:r>
            <w:r>
              <w:rPr>
                <w:b/>
                <w:bCs/>
                <w:sz w:val="20"/>
                <w:szCs w:val="20"/>
              </w:rPr>
              <w:t xml:space="preserve">учета </w:t>
            </w:r>
            <w:r w:rsidRPr="00C54E90">
              <w:rPr>
                <w:b/>
                <w:bCs/>
                <w:sz w:val="20"/>
                <w:szCs w:val="20"/>
              </w:rPr>
              <w:t>НДС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60" w:rsidRPr="00C54E90" w:rsidRDefault="00832860" w:rsidP="006117F7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с</w:t>
            </w:r>
            <w:r w:rsidRPr="00C54E90">
              <w:rPr>
                <w:b/>
                <w:bCs/>
                <w:sz w:val="20"/>
                <w:szCs w:val="20"/>
              </w:rPr>
              <w:t xml:space="preserve">умма в тенге без </w:t>
            </w:r>
            <w:r>
              <w:rPr>
                <w:b/>
                <w:bCs/>
                <w:sz w:val="20"/>
                <w:szCs w:val="20"/>
              </w:rPr>
              <w:t xml:space="preserve">учета </w:t>
            </w:r>
            <w:r w:rsidRPr="00C54E90">
              <w:rPr>
                <w:b/>
                <w:bCs/>
                <w:sz w:val="20"/>
                <w:szCs w:val="20"/>
              </w:rPr>
              <w:t>НДС</w:t>
            </w:r>
          </w:p>
        </w:tc>
      </w:tr>
      <w:tr w:rsidR="00832860" w:rsidTr="006117F7">
        <w:trPr>
          <w:trHeight w:val="265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Pr="00C54E90" w:rsidRDefault="00832860" w:rsidP="006117F7">
            <w:pPr>
              <w:jc w:val="center"/>
              <w:rPr>
                <w:sz w:val="20"/>
                <w:szCs w:val="20"/>
              </w:rPr>
            </w:pPr>
            <w:r w:rsidRPr="00C54E90">
              <w:rPr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Pr="00C54E90" w:rsidRDefault="00832860" w:rsidP="006117F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стен</w:t>
            </w:r>
            <w:r w:rsidRPr="00C54E90">
              <w:rPr>
                <w:sz w:val="24"/>
                <w:szCs w:val="24"/>
              </w:rPr>
              <w:t>, на два раза</w:t>
            </w:r>
            <w:r>
              <w:rPr>
                <w:sz w:val="24"/>
                <w:szCs w:val="24"/>
              </w:rPr>
              <w:t xml:space="preserve"> (включая </w:t>
            </w:r>
            <w:proofErr w:type="spellStart"/>
            <w:r>
              <w:rPr>
                <w:sz w:val="24"/>
                <w:szCs w:val="24"/>
              </w:rPr>
              <w:t>ст-ть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Pr="00C54E90">
              <w:rPr>
                <w:sz w:val="24"/>
                <w:szCs w:val="24"/>
              </w:rPr>
              <w:t>атериал</w:t>
            </w:r>
            <w:r>
              <w:rPr>
                <w:sz w:val="24"/>
                <w:szCs w:val="24"/>
              </w:rPr>
              <w:t>а)</w:t>
            </w:r>
            <w:r w:rsidRPr="00C54E9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Pr="00C54E90" w:rsidRDefault="00832860" w:rsidP="006117F7">
            <w:pPr>
              <w:jc w:val="center"/>
              <w:rPr>
                <w:sz w:val="20"/>
                <w:szCs w:val="20"/>
              </w:rPr>
            </w:pPr>
            <w:r w:rsidRPr="00C54E90">
              <w:rPr>
                <w:sz w:val="20"/>
                <w:szCs w:val="20"/>
              </w:rPr>
              <w:t>м</w:t>
            </w:r>
            <w:proofErr w:type="gramStart"/>
            <w:r w:rsidRPr="00C54E9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Pr="00B16374" w:rsidRDefault="00832860" w:rsidP="006117F7">
            <w:pPr>
              <w:jc w:val="center"/>
              <w:rPr>
                <w:sz w:val="20"/>
                <w:szCs w:val="20"/>
              </w:rPr>
            </w:pPr>
            <w:r w:rsidRPr="00C54E90">
              <w:rPr>
                <w:sz w:val="20"/>
                <w:szCs w:val="20"/>
                <w:lang w:val="en-US"/>
              </w:rPr>
              <w:t>2</w:t>
            </w:r>
            <w:r w:rsidRPr="00C54E90">
              <w:rPr>
                <w:sz w:val="20"/>
                <w:szCs w:val="20"/>
              </w:rPr>
              <w:t xml:space="preserve"> </w:t>
            </w:r>
            <w:r w:rsidRPr="00C54E90">
              <w:rPr>
                <w:sz w:val="20"/>
                <w:szCs w:val="20"/>
                <w:lang w:val="en-US"/>
              </w:rPr>
              <w:t>5</w:t>
            </w:r>
            <w:r w:rsidRPr="00C54E90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Default="00832860" w:rsidP="006117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Default="00832860" w:rsidP="006117F7">
            <w:pPr>
              <w:rPr>
                <w:sz w:val="20"/>
                <w:szCs w:val="20"/>
              </w:rPr>
            </w:pPr>
          </w:p>
        </w:tc>
      </w:tr>
      <w:tr w:rsidR="00832860" w:rsidTr="006117F7">
        <w:trPr>
          <w:trHeight w:val="265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Pr="00C54E90" w:rsidRDefault="00832860" w:rsidP="0061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Pr="00C54E90" w:rsidRDefault="00832860" w:rsidP="006117F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Покраска потолка, на два раза (включая </w:t>
            </w:r>
            <w:proofErr w:type="spellStart"/>
            <w:r>
              <w:rPr>
                <w:sz w:val="24"/>
                <w:szCs w:val="24"/>
              </w:rPr>
              <w:t>ст-ть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Pr="00C54E90">
              <w:rPr>
                <w:sz w:val="24"/>
                <w:szCs w:val="24"/>
              </w:rPr>
              <w:t>атериал</w:t>
            </w:r>
            <w:r>
              <w:rPr>
                <w:sz w:val="24"/>
                <w:szCs w:val="24"/>
              </w:rPr>
              <w:t>а)</w:t>
            </w:r>
            <w:r w:rsidRPr="00C54E9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Pr="00C54E90" w:rsidRDefault="00832860" w:rsidP="006117F7">
            <w:pPr>
              <w:jc w:val="center"/>
              <w:rPr>
                <w:sz w:val="20"/>
                <w:szCs w:val="20"/>
              </w:rPr>
            </w:pPr>
            <w:r w:rsidRPr="00C54E90">
              <w:rPr>
                <w:sz w:val="20"/>
                <w:szCs w:val="20"/>
              </w:rPr>
              <w:t>м</w:t>
            </w:r>
            <w:proofErr w:type="gramStart"/>
            <w:r w:rsidRPr="00C54E9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Pr="00FB699E" w:rsidRDefault="00832860" w:rsidP="0061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Default="00832860" w:rsidP="006117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Default="00832860" w:rsidP="006117F7">
            <w:pPr>
              <w:rPr>
                <w:sz w:val="20"/>
                <w:szCs w:val="20"/>
              </w:rPr>
            </w:pPr>
          </w:p>
        </w:tc>
      </w:tr>
      <w:tr w:rsidR="00832860" w:rsidTr="006117F7">
        <w:trPr>
          <w:trHeight w:val="265"/>
          <w:jc w:val="center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Pr="00FB699E" w:rsidRDefault="00832860" w:rsidP="0061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Pr="00194CCA" w:rsidRDefault="00832860" w:rsidP="006117F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Частичный ремонт</w:t>
            </w:r>
            <w:r w:rsidRPr="006D4EBD">
              <w:rPr>
                <w:sz w:val="24"/>
                <w:szCs w:val="24"/>
              </w:rPr>
              <w:t xml:space="preserve"> стен (</w:t>
            </w:r>
            <w:r>
              <w:rPr>
                <w:sz w:val="24"/>
                <w:szCs w:val="24"/>
              </w:rPr>
              <w:t xml:space="preserve">Левкас </w:t>
            </w:r>
            <w:r w:rsidRPr="006D4EBD">
              <w:rPr>
                <w:sz w:val="24"/>
                <w:szCs w:val="24"/>
              </w:rPr>
              <w:t xml:space="preserve">первичный и финишный с обработкой подготовленных стен </w:t>
            </w:r>
            <w:proofErr w:type="spellStart"/>
            <w:r w:rsidRPr="006D4EBD">
              <w:rPr>
                <w:sz w:val="24"/>
                <w:szCs w:val="24"/>
              </w:rPr>
              <w:t>праймером</w:t>
            </w:r>
            <w:proofErr w:type="spellEnd"/>
            <w:r w:rsidRPr="006D4EB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включая </w:t>
            </w:r>
            <w:proofErr w:type="spellStart"/>
            <w:r>
              <w:rPr>
                <w:sz w:val="24"/>
                <w:szCs w:val="24"/>
              </w:rPr>
              <w:t>ст-ть</w:t>
            </w:r>
            <w:proofErr w:type="spellEnd"/>
            <w:r>
              <w:rPr>
                <w:sz w:val="24"/>
                <w:szCs w:val="24"/>
              </w:rPr>
              <w:t xml:space="preserve"> материала.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Pr="00A07207" w:rsidRDefault="00832860" w:rsidP="006117F7">
            <w:pPr>
              <w:jc w:val="center"/>
              <w:rPr>
                <w:sz w:val="20"/>
                <w:szCs w:val="20"/>
              </w:rPr>
            </w:pPr>
            <w:r w:rsidRPr="00A07207">
              <w:rPr>
                <w:sz w:val="20"/>
                <w:szCs w:val="20"/>
              </w:rPr>
              <w:t>м</w:t>
            </w:r>
            <w:proofErr w:type="gramStart"/>
            <w:r w:rsidRPr="00A0720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Pr="00486CF6" w:rsidRDefault="00832860" w:rsidP="006117F7">
            <w:pPr>
              <w:jc w:val="center"/>
              <w:rPr>
                <w:sz w:val="20"/>
                <w:szCs w:val="20"/>
              </w:rPr>
            </w:pPr>
            <w:r w:rsidRPr="00486CF6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Default="00832860" w:rsidP="006117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Default="00832860" w:rsidP="006117F7">
            <w:pPr>
              <w:rPr>
                <w:sz w:val="20"/>
                <w:szCs w:val="20"/>
              </w:rPr>
            </w:pPr>
          </w:p>
        </w:tc>
      </w:tr>
      <w:tr w:rsidR="00832860" w:rsidTr="006117F7">
        <w:trPr>
          <w:trHeight w:val="337"/>
          <w:jc w:val="center"/>
        </w:trPr>
        <w:tc>
          <w:tcPr>
            <w:tcW w:w="8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Pr="006558ED" w:rsidRDefault="00832860" w:rsidP="006117F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58ED">
              <w:rPr>
                <w:b/>
                <w:sz w:val="24"/>
                <w:szCs w:val="24"/>
              </w:rPr>
              <w:t xml:space="preserve">                                      Итого сумма </w:t>
            </w:r>
            <w:r>
              <w:rPr>
                <w:b/>
                <w:sz w:val="24"/>
                <w:szCs w:val="24"/>
              </w:rPr>
              <w:t xml:space="preserve">в тенге </w:t>
            </w:r>
            <w:r w:rsidRPr="006558ED">
              <w:rPr>
                <w:b/>
                <w:sz w:val="24"/>
                <w:szCs w:val="24"/>
              </w:rPr>
              <w:t>без учета НДС: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60" w:rsidRDefault="00832860" w:rsidP="006117F7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:rsidR="00C10DB5" w:rsidRDefault="00832860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60"/>
    <w:rsid w:val="004C3CF9"/>
    <w:rsid w:val="005613A9"/>
    <w:rsid w:val="007F667E"/>
    <w:rsid w:val="00832860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2019-10-18T04:00:00Z</dcterms:created>
  <dcterms:modified xsi:type="dcterms:W3CDTF">2019-10-18T04:01:00Z</dcterms:modified>
</cp:coreProperties>
</file>