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6E" w:rsidRDefault="003F376E" w:rsidP="003F376E">
      <w:pPr>
        <w:pStyle w:val="a5"/>
        <w:jc w:val="center"/>
      </w:pPr>
      <w:r>
        <w:rPr>
          <w:b/>
        </w:rPr>
        <w:t xml:space="preserve">Приложение 1 к </w:t>
      </w:r>
      <w:r>
        <w:t xml:space="preserve">Технической спецификации на Техническое обслуживание </w:t>
      </w:r>
      <w:proofErr w:type="spellStart"/>
      <w:r>
        <w:t>пурифайера</w:t>
      </w:r>
      <w:proofErr w:type="spellEnd"/>
      <w:r>
        <w:t xml:space="preserve">  </w:t>
      </w:r>
      <w:r>
        <w:rPr>
          <w:b/>
          <w:lang w:val="en-US"/>
        </w:rPr>
        <w:t>HSM</w:t>
      </w:r>
      <w:r w:rsidRPr="0066474B">
        <w:rPr>
          <w:b/>
        </w:rPr>
        <w:t>-</w:t>
      </w:r>
      <w:r>
        <w:rPr>
          <w:b/>
          <w:lang w:val="en-US"/>
        </w:rPr>
        <w:t>RO</w:t>
      </w:r>
      <w:r w:rsidRPr="0066474B">
        <w:rPr>
          <w:b/>
        </w:rPr>
        <w:t xml:space="preserve"> 07</w:t>
      </w:r>
      <w:r>
        <w:rPr>
          <w:b/>
          <w:lang w:val="en-US"/>
        </w:rPr>
        <w:t>L</w:t>
      </w:r>
    </w:p>
    <w:p w:rsidR="003F376E" w:rsidRDefault="003F376E" w:rsidP="003F376E">
      <w:pPr>
        <w:outlineLvl w:val="0"/>
        <w:rPr>
          <w:b/>
        </w:rPr>
      </w:pPr>
    </w:p>
    <w:p w:rsidR="003F376E" w:rsidRDefault="003F376E" w:rsidP="003F376E">
      <w:pPr>
        <w:outlineLvl w:val="0"/>
        <w:rPr>
          <w:b/>
        </w:rPr>
      </w:pPr>
    </w:p>
    <w:p w:rsidR="003F376E" w:rsidRDefault="003F376E" w:rsidP="003F376E">
      <w:pPr>
        <w:outlineLvl w:val="0"/>
        <w:rPr>
          <w:b/>
        </w:rPr>
      </w:pPr>
      <w:r>
        <w:rPr>
          <w:b/>
        </w:rPr>
        <w:t>Таблица 1. Стоимость услуг и расходных материалов</w:t>
      </w:r>
    </w:p>
    <w:p w:rsidR="003F376E" w:rsidRDefault="003F376E" w:rsidP="003F376E">
      <w:pPr>
        <w:outlineLvl w:val="0"/>
        <w:rPr>
          <w:b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993"/>
        <w:gridCol w:w="1560"/>
        <w:gridCol w:w="2693"/>
        <w:gridCol w:w="1418"/>
      </w:tblGrid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№</w:t>
            </w:r>
          </w:p>
        </w:tc>
        <w:tc>
          <w:tcPr>
            <w:tcW w:w="2409" w:type="dxa"/>
          </w:tcPr>
          <w:p w:rsidR="003F376E" w:rsidRPr="004D6CED" w:rsidRDefault="003F376E" w:rsidP="00A048C2">
            <w:pPr>
              <w:outlineLvl w:val="0"/>
            </w:pPr>
            <w:r>
              <w:t>Наименование</w:t>
            </w:r>
          </w:p>
        </w:tc>
        <w:tc>
          <w:tcPr>
            <w:tcW w:w="993" w:type="dxa"/>
          </w:tcPr>
          <w:p w:rsidR="003F376E" w:rsidRDefault="003F376E" w:rsidP="00A048C2">
            <w:pPr>
              <w:outlineLvl w:val="0"/>
            </w:pPr>
            <w:r>
              <w:t>ЕИ</w:t>
            </w:r>
          </w:p>
        </w:tc>
        <w:tc>
          <w:tcPr>
            <w:tcW w:w="1560" w:type="dxa"/>
          </w:tcPr>
          <w:p w:rsidR="003F376E" w:rsidRDefault="003F376E" w:rsidP="00A048C2">
            <w:pPr>
              <w:outlineLvl w:val="0"/>
            </w:pPr>
            <w:r>
              <w:t>Количество</w:t>
            </w:r>
          </w:p>
        </w:tc>
        <w:tc>
          <w:tcPr>
            <w:tcW w:w="2693" w:type="dxa"/>
          </w:tcPr>
          <w:p w:rsidR="003F376E" w:rsidRPr="00F00651" w:rsidRDefault="003F376E" w:rsidP="00A048C2">
            <w:pPr>
              <w:outlineLvl w:val="0"/>
            </w:pPr>
            <w:r>
              <w:t>Цена за ед. в тенге без учета НДС</w:t>
            </w:r>
          </w:p>
        </w:tc>
        <w:tc>
          <w:tcPr>
            <w:tcW w:w="1418" w:type="dxa"/>
          </w:tcPr>
          <w:p w:rsidR="003F376E" w:rsidRPr="0066474B" w:rsidRDefault="003F376E" w:rsidP="00A048C2">
            <w:pPr>
              <w:outlineLvl w:val="0"/>
            </w:pPr>
            <w:r>
              <w:t>Общая сумма в тенге без учета НДС</w:t>
            </w:r>
          </w:p>
        </w:tc>
      </w:tr>
      <w:tr w:rsidR="003F376E" w:rsidTr="00A048C2">
        <w:tc>
          <w:tcPr>
            <w:tcW w:w="9606" w:type="dxa"/>
            <w:gridSpan w:val="6"/>
          </w:tcPr>
          <w:p w:rsidR="003F376E" w:rsidRPr="006355F6" w:rsidRDefault="003F376E" w:rsidP="003F376E">
            <w:pPr>
              <w:pStyle w:val="a3"/>
              <w:numPr>
                <w:ilvl w:val="1"/>
                <w:numId w:val="1"/>
              </w:numPr>
              <w:outlineLvl w:val="0"/>
              <w:rPr>
                <w:b/>
              </w:rPr>
            </w:pPr>
            <w:r w:rsidRPr="006355F6">
              <w:rPr>
                <w:b/>
              </w:rPr>
              <w:t>Расходные материалы с услугой замены/установки</w:t>
            </w: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1.1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 xml:space="preserve">Картридж 1 Ступень </w:t>
            </w:r>
            <w:r w:rsidRPr="00F00651">
              <w:rPr>
                <w:lang w:val="en-US"/>
              </w:rPr>
              <w:t>QFPP</w:t>
            </w:r>
            <w:r w:rsidRPr="00F00651">
              <w:t xml:space="preserve"> Полипропилен 5 микрон. Удаляет песок, глину, ржавчину.  Ресурс 3000 литров, срок службы не менее 6 месяцев 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28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1.2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jc w:val="both"/>
              <w:outlineLvl w:val="0"/>
            </w:pPr>
            <w:r w:rsidRPr="00F00651">
              <w:t xml:space="preserve">Картридж 2 Ступень </w:t>
            </w:r>
            <w:r w:rsidRPr="00F00651">
              <w:rPr>
                <w:lang w:val="en-US"/>
              </w:rPr>
              <w:t>QFGAC</w:t>
            </w:r>
          </w:p>
          <w:p w:rsidR="003F376E" w:rsidRPr="00F00651" w:rsidRDefault="003F376E" w:rsidP="00A048C2">
            <w:pPr>
              <w:outlineLvl w:val="0"/>
            </w:pPr>
            <w:proofErr w:type="spellStart"/>
            <w:r w:rsidRPr="00F00651">
              <w:t>Активированый</w:t>
            </w:r>
            <w:proofErr w:type="spellEnd"/>
            <w:r w:rsidRPr="00F00651">
              <w:t xml:space="preserve">  </w:t>
            </w:r>
            <w:proofErr w:type="spellStart"/>
            <w:r w:rsidRPr="00F00651">
              <w:t>гранулированый</w:t>
            </w:r>
            <w:proofErr w:type="spellEnd"/>
            <w:r w:rsidRPr="00F00651">
              <w:t xml:space="preserve"> уголь 15 микрон. Удаляет остатки механических примесей, органических соединений, хлор. Ресурс 3000 литров, срок службы не менее 6 месяцев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28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1.3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 xml:space="preserve">Картридж 3 Ступень </w:t>
            </w:r>
            <w:r w:rsidRPr="00F00651">
              <w:rPr>
                <w:lang w:val="en-US"/>
              </w:rPr>
              <w:t>QFCTO</w:t>
            </w:r>
            <w:r w:rsidRPr="00F00651">
              <w:t xml:space="preserve"> Активированный прессованный уголь 10 микрон. Удаляет остатки механических примесей, органических соединений  Ресурс 3000 литров, срок службы не менее 6 месяцев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28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1.4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 xml:space="preserve">Картридж 4 Ступень </w:t>
            </w:r>
          </w:p>
          <w:p w:rsidR="003F376E" w:rsidRPr="00F00651" w:rsidRDefault="003F376E" w:rsidP="00A048C2">
            <w:pPr>
              <w:outlineLvl w:val="0"/>
            </w:pPr>
            <w:proofErr w:type="spellStart"/>
            <w:r w:rsidRPr="00F00651">
              <w:rPr>
                <w:lang w:val="en-US"/>
              </w:rPr>
              <w:t>Romembrane</w:t>
            </w:r>
            <w:proofErr w:type="spellEnd"/>
          </w:p>
          <w:p w:rsidR="003F376E" w:rsidRPr="00F00651" w:rsidRDefault="003F376E" w:rsidP="00A048C2">
            <w:pPr>
              <w:outlineLvl w:val="0"/>
            </w:pPr>
            <w:proofErr w:type="gramStart"/>
            <w:r w:rsidRPr="00F00651">
              <w:t>Обратно-осмотическая</w:t>
            </w:r>
            <w:proofErr w:type="gramEnd"/>
            <w:r w:rsidRPr="00F00651">
              <w:t xml:space="preserve"> мембрана для тонкой очистки воды 0,0001 </w:t>
            </w:r>
            <w:proofErr w:type="spellStart"/>
            <w:r w:rsidRPr="00F00651">
              <w:t>мкр</w:t>
            </w:r>
            <w:proofErr w:type="spellEnd"/>
            <w:r w:rsidRPr="00F00651">
              <w:t xml:space="preserve">.  удаляет из </w:t>
            </w:r>
            <w:r w:rsidRPr="00F00651">
              <w:lastRenderedPageBreak/>
              <w:t xml:space="preserve">воды все растворимые примеси такие как нитраты, нитриты, тяжелые метала, окись железа, бактерии, микробы, соли кальция 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lastRenderedPageBreak/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28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lastRenderedPageBreak/>
              <w:t>1.5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 xml:space="preserve">Картридж  5 Ступень пост фильтр для обогащения полезными минералами, а так же улучшения вкуса воды.  Пост фильтр улучшает вкус воды, а так же вбирает в себя все запахи и привкусы. 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14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9606" w:type="dxa"/>
            <w:gridSpan w:val="6"/>
          </w:tcPr>
          <w:p w:rsidR="003F376E" w:rsidRPr="006355F6" w:rsidRDefault="003F376E" w:rsidP="003F376E">
            <w:pPr>
              <w:pStyle w:val="a3"/>
              <w:numPr>
                <w:ilvl w:val="1"/>
                <w:numId w:val="1"/>
              </w:numPr>
              <w:outlineLvl w:val="0"/>
              <w:rPr>
                <w:b/>
              </w:rPr>
            </w:pPr>
            <w:r w:rsidRPr="006355F6">
              <w:rPr>
                <w:b/>
              </w:rPr>
              <w:t>Запасные части по необходимости или экстренном вызове</w:t>
            </w: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2.1</w:t>
            </w:r>
          </w:p>
        </w:tc>
        <w:tc>
          <w:tcPr>
            <w:tcW w:w="2409" w:type="dxa"/>
          </w:tcPr>
          <w:p w:rsidR="003F376E" w:rsidRPr="00254DCF" w:rsidRDefault="003F376E" w:rsidP="00A048C2">
            <w:pPr>
              <w:outlineLvl w:val="0"/>
            </w:pPr>
            <w:r w:rsidRPr="00F00651">
              <w:t>Насос 50</w:t>
            </w:r>
            <w:r w:rsidRPr="00F00651">
              <w:rPr>
                <w:lang w:val="en-US"/>
              </w:rPr>
              <w:t>G</w:t>
            </w:r>
            <w:r>
              <w:t>*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7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2.2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>Адаптер 1.2</w:t>
            </w:r>
            <w:r>
              <w:t>*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7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2.3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 xml:space="preserve">Краны на </w:t>
            </w:r>
            <w:proofErr w:type="spellStart"/>
            <w:r w:rsidRPr="00F00651">
              <w:t>пурифайер</w:t>
            </w:r>
            <w:proofErr w:type="spellEnd"/>
            <w:r w:rsidRPr="00F00651">
              <w:t xml:space="preserve"> для горячей и холодной воды</w:t>
            </w:r>
            <w:r>
              <w:t>*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14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50621B" w:rsidTr="00A048C2">
        <w:tc>
          <w:tcPr>
            <w:tcW w:w="533" w:type="dxa"/>
          </w:tcPr>
          <w:p w:rsidR="0050621B" w:rsidRDefault="0050621B" w:rsidP="00A048C2">
            <w:pPr>
              <w:outlineLvl w:val="0"/>
            </w:pPr>
            <w:r>
              <w:t>2.4</w:t>
            </w:r>
          </w:p>
        </w:tc>
        <w:tc>
          <w:tcPr>
            <w:tcW w:w="2409" w:type="dxa"/>
          </w:tcPr>
          <w:p w:rsidR="0050621B" w:rsidRPr="0050621B" w:rsidRDefault="0050621B" w:rsidP="00A048C2">
            <w:pPr>
              <w:outlineLvl w:val="0"/>
            </w:pPr>
            <w:r>
              <w:t>Кран на вход*</w:t>
            </w:r>
            <w:r w:rsidRPr="0050621B">
              <w:t xml:space="preserve"> </w:t>
            </w:r>
            <w:r>
              <w:t xml:space="preserve">           </w:t>
            </w:r>
            <w:r>
              <w:rPr>
                <w:lang w:val="en-US"/>
              </w:rPr>
              <w:t>BV</w:t>
            </w:r>
            <w:r w:rsidRPr="0050621B">
              <w:t xml:space="preserve"> ¼</w:t>
            </w:r>
            <w:r>
              <w:t xml:space="preserve"> х 1/4</w:t>
            </w:r>
          </w:p>
        </w:tc>
        <w:tc>
          <w:tcPr>
            <w:tcW w:w="993" w:type="dxa"/>
            <w:vAlign w:val="center"/>
          </w:tcPr>
          <w:p w:rsidR="0050621B" w:rsidRPr="00F00651" w:rsidRDefault="0050621B" w:rsidP="00A048C2">
            <w:pPr>
              <w:jc w:val="center"/>
              <w:outlineLvl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50621B" w:rsidRPr="00F00651" w:rsidRDefault="0050621B" w:rsidP="00A048C2">
            <w:pPr>
              <w:jc w:val="center"/>
              <w:outlineLvl w:val="0"/>
            </w:pPr>
            <w:r>
              <w:t>7</w:t>
            </w:r>
          </w:p>
        </w:tc>
        <w:tc>
          <w:tcPr>
            <w:tcW w:w="2693" w:type="dxa"/>
            <w:vAlign w:val="center"/>
          </w:tcPr>
          <w:p w:rsidR="0050621B" w:rsidRPr="00F00651" w:rsidRDefault="0050621B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50621B" w:rsidRPr="00F00651" w:rsidRDefault="0050621B" w:rsidP="00A048C2">
            <w:pPr>
              <w:jc w:val="center"/>
              <w:outlineLvl w:val="0"/>
            </w:pPr>
          </w:p>
        </w:tc>
      </w:tr>
      <w:tr w:rsidR="0050621B" w:rsidTr="00A048C2">
        <w:tc>
          <w:tcPr>
            <w:tcW w:w="533" w:type="dxa"/>
          </w:tcPr>
          <w:p w:rsidR="0050621B" w:rsidRDefault="0050621B" w:rsidP="00A048C2">
            <w:pPr>
              <w:outlineLvl w:val="0"/>
            </w:pPr>
            <w:r>
              <w:t>2.5</w:t>
            </w:r>
          </w:p>
        </w:tc>
        <w:tc>
          <w:tcPr>
            <w:tcW w:w="2409" w:type="dxa"/>
          </w:tcPr>
          <w:p w:rsidR="0050621B" w:rsidRDefault="0050621B" w:rsidP="00A048C2">
            <w:pPr>
              <w:outlineLvl w:val="0"/>
            </w:pPr>
            <w:r>
              <w:t xml:space="preserve">Втулка ДТС-01             ½ х ½  </w:t>
            </w:r>
            <w:proofErr w:type="gramStart"/>
            <w:r>
              <w:t>х</w:t>
            </w:r>
            <w:proofErr w:type="gramEnd"/>
            <w:r>
              <w:t xml:space="preserve"> ¼ </w:t>
            </w:r>
          </w:p>
        </w:tc>
        <w:tc>
          <w:tcPr>
            <w:tcW w:w="993" w:type="dxa"/>
            <w:vAlign w:val="center"/>
          </w:tcPr>
          <w:p w:rsidR="0050621B" w:rsidRDefault="0050621B" w:rsidP="00A048C2">
            <w:pPr>
              <w:jc w:val="center"/>
              <w:outlineLvl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50621B" w:rsidRDefault="0050621B" w:rsidP="00A048C2">
            <w:pPr>
              <w:jc w:val="center"/>
              <w:outlineLvl w:val="0"/>
            </w:pPr>
            <w:r>
              <w:t>7</w:t>
            </w:r>
          </w:p>
        </w:tc>
        <w:tc>
          <w:tcPr>
            <w:tcW w:w="2693" w:type="dxa"/>
            <w:vAlign w:val="center"/>
          </w:tcPr>
          <w:p w:rsidR="0050621B" w:rsidRPr="00F00651" w:rsidRDefault="0050621B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50621B" w:rsidRPr="00F00651" w:rsidRDefault="0050621B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8188" w:type="dxa"/>
            <w:gridSpan w:val="5"/>
          </w:tcPr>
          <w:p w:rsidR="003F376E" w:rsidRPr="00F00651" w:rsidRDefault="003F376E" w:rsidP="00A048C2">
            <w:pPr>
              <w:outlineLvl w:val="0"/>
              <w:rPr>
                <w:b/>
              </w:rPr>
            </w:pPr>
            <w:r w:rsidRPr="00F00651">
              <w:rPr>
                <w:b/>
              </w:rPr>
              <w:t>Итого общая стоимость в тенге</w:t>
            </w:r>
            <w:r w:rsidR="00081993">
              <w:rPr>
                <w:b/>
              </w:rPr>
              <w:t xml:space="preserve"> за 1 год</w:t>
            </w:r>
            <w:r w:rsidRPr="00F00651">
              <w:rPr>
                <w:b/>
              </w:rPr>
              <w:t>, без учета НДС:</w:t>
            </w:r>
          </w:p>
        </w:tc>
        <w:tc>
          <w:tcPr>
            <w:tcW w:w="1418" w:type="dxa"/>
          </w:tcPr>
          <w:p w:rsidR="003F376E" w:rsidRDefault="003F376E" w:rsidP="00A048C2">
            <w:pPr>
              <w:outlineLvl w:val="0"/>
            </w:pPr>
          </w:p>
        </w:tc>
      </w:tr>
      <w:tr w:rsidR="00081993" w:rsidTr="00A048C2">
        <w:tc>
          <w:tcPr>
            <w:tcW w:w="8188" w:type="dxa"/>
            <w:gridSpan w:val="5"/>
          </w:tcPr>
          <w:p w:rsidR="00081993" w:rsidRPr="00F00651" w:rsidRDefault="00081993" w:rsidP="006F00D0">
            <w:pPr>
              <w:outlineLvl w:val="0"/>
              <w:rPr>
                <w:b/>
              </w:rPr>
            </w:pPr>
            <w:r w:rsidRPr="00F00651">
              <w:rPr>
                <w:b/>
              </w:rPr>
              <w:t>Итого общая стоимость в тенге</w:t>
            </w:r>
            <w:r>
              <w:rPr>
                <w:b/>
              </w:rPr>
              <w:t xml:space="preserve"> за 2 года</w:t>
            </w:r>
            <w:bookmarkStart w:id="0" w:name="_GoBack"/>
            <w:bookmarkEnd w:id="0"/>
            <w:r w:rsidRPr="00F00651">
              <w:rPr>
                <w:b/>
              </w:rPr>
              <w:t>, без учета НДС:</w:t>
            </w:r>
          </w:p>
        </w:tc>
        <w:tc>
          <w:tcPr>
            <w:tcW w:w="1418" w:type="dxa"/>
          </w:tcPr>
          <w:p w:rsidR="00081993" w:rsidRDefault="00081993" w:rsidP="00A048C2">
            <w:pPr>
              <w:outlineLvl w:val="0"/>
            </w:pPr>
          </w:p>
        </w:tc>
      </w:tr>
    </w:tbl>
    <w:p w:rsidR="003F376E" w:rsidRPr="00492956" w:rsidRDefault="003F376E" w:rsidP="003F376E">
      <w:r>
        <w:t>*включая расходы по замене</w:t>
      </w:r>
    </w:p>
    <w:p w:rsidR="00C10DB5" w:rsidRDefault="00081993"/>
    <w:sectPr w:rsidR="00C10DB5" w:rsidSect="007A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4C08"/>
    <w:multiLevelType w:val="hybridMultilevel"/>
    <w:tmpl w:val="292E43B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6E"/>
    <w:rsid w:val="00081993"/>
    <w:rsid w:val="003F376E"/>
    <w:rsid w:val="0050621B"/>
    <w:rsid w:val="007F25A4"/>
    <w:rsid w:val="007F667E"/>
    <w:rsid w:val="008942EA"/>
    <w:rsid w:val="00B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6E"/>
    <w:pPr>
      <w:ind w:left="720"/>
      <w:contextualSpacing/>
    </w:pPr>
  </w:style>
  <w:style w:type="table" w:styleId="a4">
    <w:name w:val="Table Grid"/>
    <w:basedOn w:val="a1"/>
    <w:uiPriority w:val="59"/>
    <w:rsid w:val="003F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F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6E"/>
    <w:pPr>
      <w:ind w:left="720"/>
      <w:contextualSpacing/>
    </w:pPr>
  </w:style>
  <w:style w:type="table" w:styleId="a4">
    <w:name w:val="Table Grid"/>
    <w:basedOn w:val="a1"/>
    <w:uiPriority w:val="59"/>
    <w:rsid w:val="003F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F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4</cp:revision>
  <dcterms:created xsi:type="dcterms:W3CDTF">2019-12-03T08:07:00Z</dcterms:created>
  <dcterms:modified xsi:type="dcterms:W3CDTF">2019-12-03T08:38:00Z</dcterms:modified>
</cp:coreProperties>
</file>