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6D" w:rsidRPr="004F16F0" w:rsidRDefault="004F16F0" w:rsidP="0067406D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Техническое задание </w:t>
      </w:r>
      <w:r w:rsidR="0067406D" w:rsidRPr="00DA34B8">
        <w:rPr>
          <w:sz w:val="32"/>
          <w:szCs w:val="32"/>
        </w:rPr>
        <w:t xml:space="preserve"> </w:t>
      </w:r>
      <w:bookmarkStart w:id="0" w:name="_GoBack"/>
      <w:bookmarkEnd w:id="0"/>
    </w:p>
    <w:p w:rsidR="0067406D" w:rsidRPr="00DF4D96" w:rsidRDefault="0067406D" w:rsidP="0067406D">
      <w:pPr>
        <w:jc w:val="center"/>
      </w:pPr>
      <w:proofErr w:type="gramStart"/>
      <w:r>
        <w:t>На</w:t>
      </w:r>
      <w:proofErr w:type="gramEnd"/>
      <w:r>
        <w:t xml:space="preserve"> </w:t>
      </w:r>
      <w:proofErr w:type="gramStart"/>
      <w:r w:rsidR="00C44173">
        <w:t>закуп</w:t>
      </w:r>
      <w:proofErr w:type="gramEnd"/>
      <w:r w:rsidR="00C44173">
        <w:t xml:space="preserve">, </w:t>
      </w:r>
      <w:r>
        <w:t>изготовление и установку рол</w:t>
      </w:r>
      <w:r w:rsidR="00FF6290">
        <w:t>л</w:t>
      </w:r>
      <w:r>
        <w:t>-штор,</w:t>
      </w:r>
      <w:r w:rsidRPr="00DF4D96">
        <w:t xml:space="preserve"> на 5 этаже международного Аэропорта г. Астаны</w:t>
      </w:r>
    </w:p>
    <w:p w:rsidR="0067406D" w:rsidRDefault="0067406D" w:rsidP="0067406D">
      <w:r>
        <w:t xml:space="preserve">Место проведения работ  – г. Астана, Международный Аэропорт, 5-й этаж, </w:t>
      </w:r>
    </w:p>
    <w:p w:rsidR="0067406D" w:rsidRDefault="0067406D" w:rsidP="0067406D">
      <w:pPr>
        <w:rPr>
          <w:bCs/>
        </w:rPr>
      </w:pPr>
      <w:r>
        <w:rPr>
          <w:bCs/>
        </w:rPr>
        <w:t>Основание –  для обеспечения необходимых  условий труда.</w:t>
      </w:r>
    </w:p>
    <w:tbl>
      <w:tblPr>
        <w:tblpPr w:leftFromText="180" w:rightFromText="180" w:vertAnchor="page" w:horzAnchor="margin" w:tblpXSpec="center" w:tblpY="2735"/>
        <w:tblW w:w="10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681"/>
        <w:gridCol w:w="850"/>
        <w:gridCol w:w="993"/>
      </w:tblGrid>
      <w:tr w:rsidR="004C2BB8" w:rsidTr="004C2BB8">
        <w:trPr>
          <w:trHeight w:val="246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BB8" w:rsidRPr="00C711D8" w:rsidRDefault="004C2BB8" w:rsidP="00C711D8">
            <w:pPr>
              <w:jc w:val="center"/>
              <w:rPr>
                <w:bCs/>
                <w:lang w:val="en-US"/>
              </w:rPr>
            </w:pPr>
            <w:r w:rsidRPr="00464FE5">
              <w:rPr>
                <w:bCs/>
              </w:rPr>
              <w:t>1</w:t>
            </w:r>
          </w:p>
        </w:tc>
      </w:tr>
      <w:tr w:rsidR="004C2BB8" w:rsidTr="00C711D8">
        <w:trPr>
          <w:trHeight w:val="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BB8" w:rsidRDefault="004C2BB8" w:rsidP="004C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4C2BB8" w:rsidTr="00C711D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BB8" w:rsidRPr="00292ED8" w:rsidRDefault="004C2BB8" w:rsidP="004C2BB8">
            <w:r>
              <w:t xml:space="preserve">Изготовить, установить ролл-шторы кассетного типа, </w:t>
            </w:r>
            <w:r w:rsidRPr="00292ED8">
              <w:rPr>
                <w:sz w:val="22"/>
                <w:szCs w:val="22"/>
              </w:rPr>
              <w:t xml:space="preserve">цвет материала согласовать заказчиком,   механизм европейский, регулировочная цепь должна </w:t>
            </w:r>
            <w:r>
              <w:rPr>
                <w:sz w:val="22"/>
                <w:szCs w:val="22"/>
              </w:rPr>
              <w:t xml:space="preserve">быть зафиксирована на оконной раме. </w:t>
            </w:r>
          </w:p>
          <w:p w:rsidR="004C2BB8" w:rsidRPr="0084024E" w:rsidRDefault="004C2BB8" w:rsidP="00C711D8">
            <w:pPr>
              <w:rPr>
                <w:bCs/>
                <w:sz w:val="20"/>
                <w:szCs w:val="20"/>
              </w:rPr>
            </w:pPr>
            <w:r>
              <w:t>Размер окон</w:t>
            </w:r>
            <w:r w:rsidR="00C711D8">
              <w:t>:</w:t>
            </w:r>
            <w:r>
              <w:t xml:space="preserve"> высота 145см</w:t>
            </w:r>
            <w:r w:rsidR="00C711D8">
              <w:t xml:space="preserve">, </w:t>
            </w:r>
            <w:r>
              <w:t>ширина 110см. (Исполнителю необходимо осуществить финальный обмер перед фактическим изготовлением ролл-штор)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Pr="00424E6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  <w:r w:rsidRPr="00424E68">
              <w:rPr>
                <w:b/>
                <w:bCs/>
                <w:sz w:val="18"/>
                <w:szCs w:val="18"/>
              </w:rPr>
              <w:t>52</w:t>
            </w:r>
          </w:p>
        </w:tc>
      </w:tr>
      <w:tr w:rsidR="004C2BB8" w:rsidTr="00C711D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BB8" w:rsidRPr="00C711D8" w:rsidRDefault="004C2BB8" w:rsidP="004C2BB8">
            <w:r>
              <w:rPr>
                <w:rStyle w:val="Strong"/>
              </w:rPr>
              <w:t>Характеристика:</w:t>
            </w:r>
            <w:r>
              <w:t xml:space="preserve"> </w:t>
            </w:r>
            <w:r w:rsidRPr="00292ED8">
              <w:rPr>
                <w:sz w:val="22"/>
                <w:szCs w:val="22"/>
              </w:rPr>
              <w:t xml:space="preserve">ткань полиэстер (толщина не менее 0,5 мм), пропитана </w:t>
            </w:r>
            <w:r w:rsidRPr="00292ED8">
              <w:rPr>
                <w:color w:val="000000"/>
                <w:sz w:val="22"/>
                <w:szCs w:val="22"/>
              </w:rPr>
              <w:t xml:space="preserve">пылеотталкивающим и </w:t>
            </w:r>
            <w:r w:rsidRPr="00292ED8">
              <w:rPr>
                <w:color w:val="333333"/>
                <w:sz w:val="22"/>
                <w:szCs w:val="22"/>
              </w:rPr>
              <w:t>антистатическим составом </w:t>
            </w:r>
            <w:r w:rsidRPr="00292ED8">
              <w:rPr>
                <w:color w:val="000000"/>
                <w:sz w:val="22"/>
                <w:szCs w:val="22"/>
              </w:rPr>
              <w:t>, 100%</w:t>
            </w:r>
            <w:r w:rsidRPr="00292ED8">
              <w:rPr>
                <w:sz w:val="22"/>
                <w:szCs w:val="22"/>
              </w:rPr>
              <w:t xml:space="preserve"> затененности (не пропускает свет)</w:t>
            </w:r>
            <w:r>
              <w:t xml:space="preserve">,  короб служит для сохранения ткани от внешних воздействий и эстетического вида, а также выполняет роль направляющих для полотна штор, устанавливается на существующие оконные </w:t>
            </w:r>
            <w:proofErr w:type="gramStart"/>
            <w:r>
              <w:t>рамы</w:t>
            </w:r>
            <w:proofErr w:type="gramEnd"/>
            <w:r>
              <w:t xml:space="preserve"> расположенные под косым углом 30%-35%. </w:t>
            </w:r>
            <w:r>
              <w:rPr>
                <w:noProof/>
              </w:rPr>
              <w:drawing>
                <wp:inline distT="0" distB="0" distL="0" distR="0">
                  <wp:extent cx="3747888" cy="3083442"/>
                  <wp:effectExtent l="19050" t="0" r="4962" b="0"/>
                  <wp:docPr id="2" name="Рисунок 2" descr="imagesL76QUK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L76QUK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908" cy="3091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4C2BB8" w:rsidTr="00C711D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BB8" w:rsidRPr="00515DBC" w:rsidRDefault="004C2BB8" w:rsidP="004C2BB8">
            <w:pPr>
              <w:jc w:val="center"/>
              <w:rPr>
                <w:b/>
              </w:rPr>
            </w:pPr>
            <w:r w:rsidRPr="00515DBC">
              <w:rPr>
                <w:b/>
              </w:rPr>
              <w:t xml:space="preserve">Общая площадь ролл-штор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Pr="00424E6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  <w:r w:rsidRPr="00424E68">
              <w:rPr>
                <w:b/>
                <w:bCs/>
                <w:sz w:val="18"/>
                <w:szCs w:val="18"/>
              </w:rPr>
              <w:t>82</w:t>
            </w:r>
          </w:p>
        </w:tc>
      </w:tr>
      <w:tr w:rsidR="004C2BB8" w:rsidTr="00C711D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BB8" w:rsidRDefault="004C2BB8" w:rsidP="004C2BB8">
            <w:pPr>
              <w:rPr>
                <w:color w:val="000000"/>
              </w:rPr>
            </w:pPr>
            <w:r w:rsidRPr="007F658B">
              <w:rPr>
                <w:color w:val="000000"/>
                <w:szCs w:val="20"/>
              </w:rPr>
              <w:t>Ежедневный вынос и вывоз образовавшегося мусора при проведении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Pr="00A427D2" w:rsidRDefault="004C2BB8" w:rsidP="00C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4C2BB8" w:rsidTr="00C711D8">
        <w:trPr>
          <w:trHeight w:val="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4C2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BB8" w:rsidRDefault="004C2BB8" w:rsidP="004C2BB8">
            <w:r w:rsidRPr="007F658B">
              <w:rPr>
                <w:color w:val="000000"/>
                <w:szCs w:val="20"/>
              </w:rPr>
              <w:t>При необходимости перестановка и защита мебели от повреждений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B8" w:rsidRDefault="004C2BB8" w:rsidP="00C711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7406D" w:rsidRDefault="0067406D" w:rsidP="0067406D">
      <w:pPr>
        <w:ind w:hanging="720"/>
      </w:pPr>
    </w:p>
    <w:p w:rsidR="00AE2653" w:rsidRPr="00AE2653" w:rsidRDefault="00AE2653" w:rsidP="003759DC">
      <w:pPr>
        <w:tabs>
          <w:tab w:val="num" w:pos="0"/>
        </w:tabs>
        <w:ind w:left="-180"/>
        <w:rPr>
          <w:b/>
        </w:rPr>
      </w:pPr>
    </w:p>
    <w:p w:rsidR="003759DC" w:rsidRDefault="003759DC" w:rsidP="003759DC">
      <w:pPr>
        <w:tabs>
          <w:tab w:val="num" w:pos="0"/>
        </w:tabs>
        <w:ind w:left="-180"/>
        <w:rPr>
          <w:b/>
        </w:rPr>
      </w:pPr>
      <w:r w:rsidRPr="00E36428">
        <w:rPr>
          <w:b/>
        </w:rPr>
        <w:t>Дополнительные требования к подрядчику, работам и материалу:</w:t>
      </w:r>
    </w:p>
    <w:p w:rsidR="00E36428" w:rsidRPr="00E36428" w:rsidRDefault="00E36428" w:rsidP="003759DC">
      <w:pPr>
        <w:tabs>
          <w:tab w:val="num" w:pos="0"/>
        </w:tabs>
        <w:ind w:left="-180"/>
        <w:rPr>
          <w:b/>
        </w:rPr>
      </w:pP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spacing w:line="228" w:lineRule="auto"/>
        <w:ind w:left="180"/>
      </w:pPr>
      <w:r w:rsidRPr="00E36428">
        <w:t>Предусмотреть производство работ в рабочее и внерабочее время, а так же выходные или праздничные  дни, либо в ночное время с 19-00 до 07-00 утра для обеспечения безостановочного  производственного процесса компании;</w:t>
      </w: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ind w:left="180"/>
      </w:pPr>
      <w:r w:rsidRPr="00E36428">
        <w:t>Учесть пропускной режим для сотрудников Исполнителя (список сотрудников, копии уд</w:t>
      </w:r>
      <w:proofErr w:type="gramStart"/>
      <w:r w:rsidRPr="00E36428">
        <w:t>.</w:t>
      </w:r>
      <w:proofErr w:type="gramEnd"/>
      <w:r w:rsidRPr="00E36428">
        <w:t xml:space="preserve"> </w:t>
      </w:r>
      <w:proofErr w:type="gramStart"/>
      <w:r w:rsidRPr="00E36428">
        <w:t>л</w:t>
      </w:r>
      <w:proofErr w:type="gramEnd"/>
      <w:r w:rsidRPr="00E36428">
        <w:t>ичности);</w:t>
      </w: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spacing w:line="228" w:lineRule="auto"/>
        <w:ind w:left="180"/>
      </w:pPr>
      <w:r w:rsidRPr="00E36428">
        <w:t>Предусмотреть ежедневный вывоз строительного мусора с объекта (с 20:00 до 07:30 утра);</w:t>
      </w: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spacing w:line="228" w:lineRule="auto"/>
        <w:ind w:left="180"/>
      </w:pPr>
      <w:r w:rsidRPr="00E36428">
        <w:t xml:space="preserve">При производстве работ рабочим использовать сменную обувь;  </w:t>
      </w: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spacing w:line="228" w:lineRule="auto"/>
        <w:ind w:left="180"/>
      </w:pPr>
      <w:r w:rsidRPr="00E36428">
        <w:lastRenderedPageBreak/>
        <w:t xml:space="preserve">Обеспечить  соблюдение чистоты оборудования и мебели Заказчика, а также инвентаря и помещений </w:t>
      </w:r>
      <w:r w:rsidR="009F11AC" w:rsidRPr="00E36428">
        <w:t>Заказчика</w:t>
      </w:r>
      <w:r w:rsidRPr="00E36428">
        <w:t xml:space="preserve"> (на объекте);</w:t>
      </w: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ind w:left="180"/>
      </w:pPr>
      <w:r w:rsidRPr="00E36428">
        <w:t>При производстве работ предусмотреть защиту  мебели и оборудования Заказчика, а так же напольного  коврового покрытия, плинтусов, окон, дверей и т.д. от пыли, пятен  и грязи;</w:t>
      </w:r>
    </w:p>
    <w:p w:rsidR="003759DC" w:rsidRPr="00E36428" w:rsidRDefault="003759DC" w:rsidP="003759DC">
      <w:pPr>
        <w:numPr>
          <w:ilvl w:val="0"/>
          <w:numId w:val="4"/>
        </w:numPr>
        <w:tabs>
          <w:tab w:val="num" w:pos="0"/>
          <w:tab w:val="num" w:pos="180"/>
        </w:tabs>
        <w:spacing w:line="216" w:lineRule="auto"/>
        <w:ind w:left="180"/>
      </w:pPr>
      <w:r w:rsidRPr="00E36428">
        <w:t xml:space="preserve">Предусмотреть </w:t>
      </w:r>
      <w:r w:rsidR="009F11AC" w:rsidRPr="00E36428">
        <w:t xml:space="preserve">перенос, </w:t>
      </w:r>
      <w:r w:rsidRPr="00E36428">
        <w:t>вынос/занос мебели с кабинетов (весом до 1000 кг);</w:t>
      </w:r>
    </w:p>
    <w:p w:rsidR="003759DC" w:rsidRPr="00E36428" w:rsidRDefault="003759DC" w:rsidP="003759DC">
      <w:pPr>
        <w:numPr>
          <w:ilvl w:val="0"/>
          <w:numId w:val="3"/>
        </w:numPr>
        <w:tabs>
          <w:tab w:val="clear" w:pos="720"/>
          <w:tab w:val="num" w:pos="0"/>
          <w:tab w:val="num" w:pos="180"/>
        </w:tabs>
        <w:ind w:left="180"/>
      </w:pPr>
      <w:r w:rsidRPr="00E36428">
        <w:t xml:space="preserve">Все используемые строительные и прочие материалы и работы должны соответствовать </w:t>
      </w:r>
      <w:proofErr w:type="gramStart"/>
      <w:r w:rsidRPr="00E36428">
        <w:t>действующим</w:t>
      </w:r>
      <w:proofErr w:type="gramEnd"/>
      <w:r w:rsidRPr="00E36428">
        <w:t xml:space="preserve"> ГОСТ и СНиП РК;</w:t>
      </w:r>
    </w:p>
    <w:p w:rsidR="00E36428" w:rsidRDefault="00E36428" w:rsidP="003759DC">
      <w:pPr>
        <w:numPr>
          <w:ilvl w:val="0"/>
          <w:numId w:val="3"/>
        </w:numPr>
        <w:tabs>
          <w:tab w:val="clear" w:pos="720"/>
          <w:tab w:val="num" w:pos="0"/>
          <w:tab w:val="num" w:pos="180"/>
        </w:tabs>
        <w:ind w:left="180"/>
      </w:pPr>
      <w:r w:rsidRPr="00E36428">
        <w:t xml:space="preserve">К техническому заданию приложить смету рассчитанную исходя от данных, указанных в настоящем техническом задании. Общая сумма по смете должна соответствовать  сумме ценового предложения по лоту </w:t>
      </w:r>
    </w:p>
    <w:p w:rsidR="003759DC" w:rsidRPr="00E36428" w:rsidRDefault="003759DC" w:rsidP="003759DC">
      <w:pPr>
        <w:numPr>
          <w:ilvl w:val="0"/>
          <w:numId w:val="3"/>
        </w:numPr>
        <w:tabs>
          <w:tab w:val="clear" w:pos="720"/>
          <w:tab w:val="num" w:pos="0"/>
          <w:tab w:val="num" w:pos="180"/>
        </w:tabs>
        <w:ind w:left="180"/>
      </w:pPr>
      <w:r w:rsidRPr="00E36428">
        <w:t>Материал поставщика работ и услуг (при участии в торгах приложить сертификаты на используемые материалы, прило</w:t>
      </w:r>
      <w:r w:rsidR="00AE2653" w:rsidRPr="00E36428">
        <w:t>жить полную гарантию (не менее 12</w:t>
      </w:r>
      <w:r w:rsidRPr="00E36428">
        <w:t xml:space="preserve"> мес.) на материал, механизмы, выполненные работы и услуги, итд.)</w:t>
      </w:r>
    </w:p>
    <w:p w:rsidR="00C711D8" w:rsidRPr="00E36428" w:rsidRDefault="003759DC" w:rsidP="003759DC">
      <w:pPr>
        <w:numPr>
          <w:ilvl w:val="0"/>
          <w:numId w:val="3"/>
        </w:numPr>
        <w:tabs>
          <w:tab w:val="clear" w:pos="720"/>
          <w:tab w:val="num" w:pos="0"/>
          <w:tab w:val="num" w:pos="180"/>
        </w:tabs>
        <w:ind w:left="180"/>
        <w:rPr>
          <w:b/>
          <w:u w:val="single"/>
        </w:rPr>
      </w:pPr>
      <w:r w:rsidRPr="00E36428">
        <w:rPr>
          <w:b/>
          <w:u w:val="single"/>
        </w:rPr>
        <w:t xml:space="preserve">Все работы  и услуги должны соответствовать требованиям пожарной безопасности, техники безопасности и охраны труда, охраны окружающей среды. </w:t>
      </w:r>
    </w:p>
    <w:p w:rsidR="003759DC" w:rsidRPr="00E36428" w:rsidRDefault="00E36428" w:rsidP="003759DC">
      <w:pPr>
        <w:numPr>
          <w:ilvl w:val="0"/>
          <w:numId w:val="3"/>
        </w:numPr>
        <w:tabs>
          <w:tab w:val="clear" w:pos="720"/>
          <w:tab w:val="num" w:pos="0"/>
          <w:tab w:val="num" w:pos="180"/>
        </w:tabs>
        <w:ind w:left="180"/>
        <w:rPr>
          <w:b/>
          <w:u w:val="single"/>
        </w:rPr>
      </w:pPr>
      <w:r>
        <w:t>Н</w:t>
      </w:r>
      <w:r w:rsidR="003759DC" w:rsidRPr="00E36428">
        <w:t>еобходимо пройти соответствующие инструктажи на объекте Заказчика</w:t>
      </w:r>
      <w:r w:rsidR="003759DC" w:rsidRPr="00E36428">
        <w:rPr>
          <w:b/>
        </w:rPr>
        <w:t>.</w:t>
      </w:r>
    </w:p>
    <w:p w:rsidR="003759DC" w:rsidRPr="0099795B" w:rsidRDefault="003759DC" w:rsidP="00C711D8">
      <w:pPr>
        <w:tabs>
          <w:tab w:val="num" w:pos="720"/>
        </w:tabs>
        <w:ind w:left="180"/>
        <w:rPr>
          <w:sz w:val="22"/>
          <w:szCs w:val="22"/>
        </w:rPr>
      </w:pPr>
    </w:p>
    <w:p w:rsidR="003759DC" w:rsidRPr="00D0620C" w:rsidRDefault="003759DC" w:rsidP="003759DC">
      <w:pPr>
        <w:tabs>
          <w:tab w:val="num" w:pos="0"/>
        </w:tabs>
      </w:pPr>
    </w:p>
    <w:p w:rsidR="00515DBC" w:rsidRDefault="00515DBC" w:rsidP="00515DBC"/>
    <w:p w:rsidR="0067406D" w:rsidRDefault="0067406D"/>
    <w:sectPr w:rsidR="0067406D" w:rsidSect="003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AB6"/>
    <w:multiLevelType w:val="hybridMultilevel"/>
    <w:tmpl w:val="2E061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031F4"/>
    <w:multiLevelType w:val="hybridMultilevel"/>
    <w:tmpl w:val="4432A59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6D"/>
    <w:rsid w:val="00200C23"/>
    <w:rsid w:val="00306469"/>
    <w:rsid w:val="003759DC"/>
    <w:rsid w:val="0039463C"/>
    <w:rsid w:val="00396702"/>
    <w:rsid w:val="003A2CB0"/>
    <w:rsid w:val="003B39BB"/>
    <w:rsid w:val="00424E68"/>
    <w:rsid w:val="004C2BB8"/>
    <w:rsid w:val="004F16F0"/>
    <w:rsid w:val="00515DBC"/>
    <w:rsid w:val="0067406D"/>
    <w:rsid w:val="006E362D"/>
    <w:rsid w:val="007654B6"/>
    <w:rsid w:val="007B7B78"/>
    <w:rsid w:val="008F6C30"/>
    <w:rsid w:val="009F11AC"/>
    <w:rsid w:val="00AC00C6"/>
    <w:rsid w:val="00AE2653"/>
    <w:rsid w:val="00B26EC0"/>
    <w:rsid w:val="00B60274"/>
    <w:rsid w:val="00C44173"/>
    <w:rsid w:val="00C711D8"/>
    <w:rsid w:val="00D41486"/>
    <w:rsid w:val="00DE3F42"/>
    <w:rsid w:val="00E02F0B"/>
    <w:rsid w:val="00E36428"/>
    <w:rsid w:val="00F432FB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6D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F6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6D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F6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Andrey.gor</dc:creator>
  <cp:lastModifiedBy>Maksat Shapen</cp:lastModifiedBy>
  <cp:revision>2</cp:revision>
  <dcterms:created xsi:type="dcterms:W3CDTF">2015-04-10T11:05:00Z</dcterms:created>
  <dcterms:modified xsi:type="dcterms:W3CDTF">2015-04-10T11:05:00Z</dcterms:modified>
</cp:coreProperties>
</file>